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8A85C" w14:textId="0DBE3291" w:rsidR="00931348" w:rsidRPr="006B092B" w:rsidRDefault="00931348" w:rsidP="00931348">
      <w:pPr>
        <w:jc w:val="center"/>
        <w:rPr>
          <w:rFonts w:cs="Times New Roman"/>
          <w:b/>
          <w:bCs/>
          <w:szCs w:val="28"/>
        </w:rPr>
      </w:pPr>
      <w:r w:rsidRPr="006B092B">
        <w:rPr>
          <w:rFonts w:cs="Times New Roman"/>
          <w:b/>
          <w:bCs/>
          <w:szCs w:val="28"/>
        </w:rPr>
        <w:t xml:space="preserve">TỔNG HỢP Ý KIẾN CỬ TRI </w:t>
      </w:r>
    </w:p>
    <w:p w14:paraId="728C80D2" w14:textId="00A7D2C5" w:rsidR="00931348" w:rsidRPr="006B092B" w:rsidRDefault="00931348" w:rsidP="00931348">
      <w:pPr>
        <w:jc w:val="center"/>
        <w:rPr>
          <w:rFonts w:cs="Times New Roman"/>
          <w:b/>
          <w:bCs/>
          <w:szCs w:val="28"/>
        </w:rPr>
      </w:pPr>
      <w:r w:rsidRPr="006B092B">
        <w:rPr>
          <w:rFonts w:cs="Times New Roman"/>
          <w:b/>
          <w:bCs/>
          <w:szCs w:val="28"/>
        </w:rPr>
        <w:t>Hội nghị tiếp xúc cử tri đối với những người ứng cử đại biểu HĐND phường Bắc Giang, nhiệm kỳ 2026</w:t>
      </w:r>
      <w:r w:rsidR="00C4650D" w:rsidRPr="006B092B">
        <w:rPr>
          <w:rFonts w:cs="Times New Roman"/>
          <w:b/>
          <w:bCs/>
          <w:szCs w:val="28"/>
        </w:rPr>
        <w:t xml:space="preserve"> </w:t>
      </w:r>
      <w:r w:rsidRPr="006B092B">
        <w:rPr>
          <w:rFonts w:cs="Times New Roman"/>
          <w:b/>
          <w:bCs/>
          <w:szCs w:val="28"/>
        </w:rPr>
        <w:t>-</w:t>
      </w:r>
      <w:r w:rsidR="00C4650D" w:rsidRPr="006B092B">
        <w:rPr>
          <w:rFonts w:cs="Times New Roman"/>
          <w:b/>
          <w:bCs/>
          <w:szCs w:val="28"/>
        </w:rPr>
        <w:t xml:space="preserve"> </w:t>
      </w:r>
      <w:r w:rsidRPr="006B092B">
        <w:rPr>
          <w:rFonts w:cs="Times New Roman"/>
          <w:b/>
          <w:bCs/>
          <w:szCs w:val="28"/>
        </w:rPr>
        <w:t xml:space="preserve">2031 </w:t>
      </w:r>
    </w:p>
    <w:p w14:paraId="63B1082B" w14:textId="5A11E7E9" w:rsidR="00977DEA" w:rsidRPr="006B092B" w:rsidRDefault="00977DEA" w:rsidP="00931348">
      <w:pPr>
        <w:jc w:val="center"/>
        <w:rPr>
          <w:rFonts w:cs="Times New Roman"/>
          <w:bCs/>
          <w:i/>
          <w:szCs w:val="28"/>
        </w:rPr>
      </w:pPr>
      <w:r w:rsidRPr="006B092B">
        <w:rPr>
          <w:rFonts w:cs="Times New Roman"/>
          <w:bCs/>
          <w:i/>
          <w:szCs w:val="28"/>
        </w:rPr>
        <w:t>(Ban hành kèm theo Công văn số 912/UBND-VP ngày 03/4/2026 của Chủ tịch UBND phường)</w:t>
      </w:r>
    </w:p>
    <w:p w14:paraId="1BEC3E03" w14:textId="77777777" w:rsidR="00BD1C1F" w:rsidRPr="006B092B" w:rsidRDefault="00BD1C1F" w:rsidP="00931348">
      <w:pPr>
        <w:jc w:val="center"/>
        <w:rPr>
          <w:rFonts w:cs="Times New Roman"/>
          <w:b/>
          <w:bCs/>
          <w:szCs w:val="28"/>
        </w:rPr>
      </w:pPr>
    </w:p>
    <w:tbl>
      <w:tblPr>
        <w:tblW w:w="166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
        <w:gridCol w:w="8227"/>
        <w:gridCol w:w="2835"/>
        <w:gridCol w:w="1681"/>
        <w:gridCol w:w="1681"/>
        <w:gridCol w:w="1681"/>
      </w:tblGrid>
      <w:tr w:rsidR="006B092B" w:rsidRPr="006B092B" w14:paraId="7C9946CE" w14:textId="77777777" w:rsidTr="00281CF2">
        <w:trPr>
          <w:gridAfter w:val="1"/>
          <w:wAfter w:w="1681" w:type="dxa"/>
        </w:trPr>
        <w:tc>
          <w:tcPr>
            <w:tcW w:w="590" w:type="dxa"/>
            <w:tcBorders>
              <w:top w:val="single" w:sz="4" w:space="0" w:color="auto"/>
              <w:left w:val="single" w:sz="4" w:space="0" w:color="auto"/>
              <w:bottom w:val="single" w:sz="4" w:space="0" w:color="auto"/>
              <w:right w:val="single" w:sz="4" w:space="0" w:color="auto"/>
            </w:tcBorders>
            <w:vAlign w:val="center"/>
          </w:tcPr>
          <w:p w14:paraId="37562839" w14:textId="77777777" w:rsidR="00BD1C1F" w:rsidRPr="006B092B" w:rsidRDefault="00BD1C1F" w:rsidP="005D03F2">
            <w:pPr>
              <w:widowControl w:val="0"/>
              <w:spacing w:before="60" w:after="60" w:line="340" w:lineRule="exact"/>
              <w:jc w:val="center"/>
              <w:rPr>
                <w:rFonts w:cs="Times New Roman"/>
                <w:b/>
                <w:bCs/>
                <w:szCs w:val="28"/>
                <w:lang w:val="af-ZA"/>
              </w:rPr>
            </w:pPr>
            <w:r w:rsidRPr="006B092B">
              <w:rPr>
                <w:rFonts w:cs="Times New Roman"/>
                <w:b/>
                <w:bCs/>
                <w:szCs w:val="28"/>
                <w:lang w:val="af-ZA"/>
              </w:rPr>
              <w:t>TT</w:t>
            </w:r>
          </w:p>
        </w:tc>
        <w:tc>
          <w:tcPr>
            <w:tcW w:w="8227" w:type="dxa"/>
            <w:tcBorders>
              <w:top w:val="single" w:sz="4" w:space="0" w:color="auto"/>
              <w:left w:val="single" w:sz="4" w:space="0" w:color="auto"/>
              <w:bottom w:val="single" w:sz="4" w:space="0" w:color="auto"/>
              <w:right w:val="single" w:sz="4" w:space="0" w:color="auto"/>
            </w:tcBorders>
            <w:vAlign w:val="center"/>
          </w:tcPr>
          <w:p w14:paraId="7F51E294" w14:textId="77777777" w:rsidR="00BD1C1F" w:rsidRPr="006B092B" w:rsidRDefault="00BD1C1F" w:rsidP="005D03F2">
            <w:pPr>
              <w:shd w:val="clear" w:color="auto" w:fill="FFFFFF"/>
              <w:spacing w:before="60" w:after="60" w:line="340" w:lineRule="exact"/>
              <w:jc w:val="center"/>
              <w:rPr>
                <w:rFonts w:cs="Times New Roman"/>
                <w:b/>
                <w:bCs/>
                <w:szCs w:val="28"/>
              </w:rPr>
            </w:pPr>
            <w:r w:rsidRPr="006B092B">
              <w:rPr>
                <w:rFonts w:cs="Times New Roman"/>
                <w:b/>
                <w:szCs w:val="28"/>
              </w:rPr>
              <w:t>Nội dung kiến nghị của cử tri</w:t>
            </w:r>
          </w:p>
        </w:tc>
        <w:tc>
          <w:tcPr>
            <w:tcW w:w="2835" w:type="dxa"/>
            <w:tcBorders>
              <w:top w:val="single" w:sz="4" w:space="0" w:color="auto"/>
              <w:left w:val="single" w:sz="4" w:space="0" w:color="auto"/>
              <w:bottom w:val="single" w:sz="4" w:space="0" w:color="auto"/>
              <w:right w:val="single" w:sz="4" w:space="0" w:color="auto"/>
            </w:tcBorders>
            <w:vAlign w:val="center"/>
          </w:tcPr>
          <w:p w14:paraId="036E39BC" w14:textId="77777777" w:rsidR="00BD1C1F" w:rsidRPr="006B092B" w:rsidRDefault="00BD1C1F" w:rsidP="005D03F2">
            <w:pPr>
              <w:widowControl w:val="0"/>
              <w:spacing w:before="60" w:after="60" w:line="340" w:lineRule="exact"/>
              <w:jc w:val="center"/>
              <w:rPr>
                <w:rFonts w:cs="Times New Roman"/>
                <w:b/>
                <w:bCs/>
                <w:szCs w:val="28"/>
              </w:rPr>
            </w:pPr>
            <w:r w:rsidRPr="006B092B">
              <w:rPr>
                <w:rFonts w:cs="Times New Roman"/>
                <w:b/>
                <w:bCs/>
                <w:szCs w:val="28"/>
              </w:rPr>
              <w:t xml:space="preserve">Lãnh đạo </w:t>
            </w:r>
            <w:r w:rsidRPr="006B092B">
              <w:rPr>
                <w:rFonts w:cs="Times New Roman"/>
                <w:b/>
                <w:szCs w:val="28"/>
              </w:rPr>
              <w:t xml:space="preserve">UBND phường </w:t>
            </w:r>
            <w:r w:rsidRPr="006B092B">
              <w:rPr>
                <w:rFonts w:cs="Times New Roman"/>
                <w:b/>
                <w:bCs/>
                <w:szCs w:val="28"/>
              </w:rPr>
              <w:t>chỉ đạo</w:t>
            </w:r>
          </w:p>
        </w:tc>
        <w:tc>
          <w:tcPr>
            <w:tcW w:w="1681" w:type="dxa"/>
            <w:tcBorders>
              <w:top w:val="single" w:sz="4" w:space="0" w:color="auto"/>
              <w:left w:val="single" w:sz="4" w:space="0" w:color="auto"/>
              <w:bottom w:val="single" w:sz="4" w:space="0" w:color="auto"/>
              <w:right w:val="single" w:sz="4" w:space="0" w:color="auto"/>
            </w:tcBorders>
            <w:vAlign w:val="center"/>
          </w:tcPr>
          <w:p w14:paraId="36A99F6A" w14:textId="77777777" w:rsidR="00BD1C1F" w:rsidRPr="006B092B" w:rsidRDefault="00BD1C1F" w:rsidP="005D03F2">
            <w:pPr>
              <w:widowControl w:val="0"/>
              <w:spacing w:before="60" w:after="60" w:line="340" w:lineRule="exact"/>
              <w:jc w:val="center"/>
              <w:rPr>
                <w:rFonts w:cs="Times New Roman"/>
                <w:b/>
                <w:bCs/>
                <w:szCs w:val="28"/>
              </w:rPr>
            </w:pPr>
            <w:r w:rsidRPr="006B092B">
              <w:rPr>
                <w:rFonts w:cs="Times New Roman"/>
                <w:b/>
                <w:szCs w:val="28"/>
              </w:rPr>
              <w:t>Cơ quan chủ trì tham mưu, giải quyết</w:t>
            </w:r>
          </w:p>
        </w:tc>
        <w:tc>
          <w:tcPr>
            <w:tcW w:w="1681" w:type="dxa"/>
            <w:tcBorders>
              <w:top w:val="single" w:sz="4" w:space="0" w:color="auto"/>
              <w:left w:val="single" w:sz="4" w:space="0" w:color="auto"/>
              <w:bottom w:val="single" w:sz="4" w:space="0" w:color="auto"/>
              <w:right w:val="single" w:sz="4" w:space="0" w:color="auto"/>
            </w:tcBorders>
            <w:vAlign w:val="center"/>
          </w:tcPr>
          <w:p w14:paraId="24556F3D" w14:textId="77777777" w:rsidR="00BD1C1F" w:rsidRPr="006B092B" w:rsidRDefault="00BD1C1F" w:rsidP="005D03F2">
            <w:pPr>
              <w:widowControl w:val="0"/>
              <w:spacing w:before="60" w:after="60" w:line="340" w:lineRule="exact"/>
              <w:jc w:val="center"/>
              <w:rPr>
                <w:rFonts w:cs="Times New Roman"/>
                <w:b/>
                <w:bCs/>
                <w:szCs w:val="28"/>
              </w:rPr>
            </w:pPr>
            <w:r w:rsidRPr="006B092B">
              <w:rPr>
                <w:rFonts w:cs="Times New Roman"/>
                <w:b/>
                <w:szCs w:val="28"/>
              </w:rPr>
              <w:t>Đơn vị phối hợp</w:t>
            </w:r>
          </w:p>
        </w:tc>
      </w:tr>
      <w:tr w:rsidR="006B092B" w:rsidRPr="006B092B" w14:paraId="2D3715D3" w14:textId="77777777" w:rsidTr="005161B3">
        <w:trPr>
          <w:gridAfter w:val="1"/>
          <w:wAfter w:w="1681" w:type="dxa"/>
        </w:trPr>
        <w:tc>
          <w:tcPr>
            <w:tcW w:w="590" w:type="dxa"/>
            <w:tcBorders>
              <w:top w:val="single" w:sz="4" w:space="0" w:color="auto"/>
              <w:left w:val="single" w:sz="4" w:space="0" w:color="auto"/>
              <w:bottom w:val="single" w:sz="4" w:space="0" w:color="auto"/>
              <w:right w:val="single" w:sz="4" w:space="0" w:color="auto"/>
            </w:tcBorders>
            <w:vAlign w:val="center"/>
          </w:tcPr>
          <w:p w14:paraId="188705B3" w14:textId="36915094" w:rsidR="000A55C7" w:rsidRPr="006B092B" w:rsidRDefault="000A55C7" w:rsidP="002324F5">
            <w:pPr>
              <w:widowControl w:val="0"/>
              <w:spacing w:before="120" w:after="120"/>
              <w:jc w:val="center"/>
              <w:rPr>
                <w:rFonts w:cs="Times New Roman"/>
                <w:b/>
                <w:szCs w:val="28"/>
                <w:lang w:val="af-ZA"/>
              </w:rPr>
            </w:pPr>
            <w:r w:rsidRPr="006B092B">
              <w:rPr>
                <w:rFonts w:cs="Times New Roman"/>
                <w:b/>
                <w:szCs w:val="28"/>
                <w:lang w:val="af-ZA"/>
              </w:rPr>
              <w:t>I</w:t>
            </w:r>
          </w:p>
        </w:tc>
        <w:tc>
          <w:tcPr>
            <w:tcW w:w="14424" w:type="dxa"/>
            <w:gridSpan w:val="4"/>
            <w:tcBorders>
              <w:top w:val="single" w:sz="4" w:space="0" w:color="auto"/>
              <w:left w:val="single" w:sz="4" w:space="0" w:color="auto"/>
              <w:bottom w:val="single" w:sz="4" w:space="0" w:color="auto"/>
              <w:right w:val="single" w:sz="4" w:space="0" w:color="auto"/>
            </w:tcBorders>
            <w:vAlign w:val="center"/>
          </w:tcPr>
          <w:p w14:paraId="5B497C6C" w14:textId="671E3B9C" w:rsidR="000A55C7" w:rsidRPr="006B092B" w:rsidRDefault="000A55C7" w:rsidP="000A55C7">
            <w:pPr>
              <w:shd w:val="clear" w:color="auto" w:fill="FFFFFF"/>
              <w:spacing w:before="120" w:after="120"/>
              <w:rPr>
                <w:rFonts w:cs="Times New Roman"/>
                <w:b/>
                <w:szCs w:val="28"/>
              </w:rPr>
            </w:pPr>
            <w:r w:rsidRPr="006B092B">
              <w:rPr>
                <w:rFonts w:cs="Times New Roman"/>
                <w:b/>
                <w:bCs/>
                <w:szCs w:val="28"/>
                <w:lang w:val="nl-NL" w:eastAsia="zh-CN"/>
              </w:rPr>
              <w:t>LĨNH VỰC XÂY DỰNG, QUẢN LÝ ĐÔ THỊ, MÔI TRƯỜNG : 18 nội dung</w:t>
            </w:r>
          </w:p>
        </w:tc>
      </w:tr>
      <w:tr w:rsidR="006B092B" w:rsidRPr="006B092B" w14:paraId="1EF1C636" w14:textId="77777777" w:rsidTr="00281CF2">
        <w:trPr>
          <w:gridAfter w:val="1"/>
          <w:wAfter w:w="1681" w:type="dxa"/>
        </w:trPr>
        <w:tc>
          <w:tcPr>
            <w:tcW w:w="590" w:type="dxa"/>
            <w:vAlign w:val="center"/>
          </w:tcPr>
          <w:p w14:paraId="4B17CB17" w14:textId="6D905E65" w:rsidR="00627785" w:rsidRPr="006B092B" w:rsidRDefault="006D7381" w:rsidP="006765B3">
            <w:pPr>
              <w:widowControl w:val="0"/>
              <w:spacing w:before="60" w:after="60" w:line="340" w:lineRule="exact"/>
              <w:jc w:val="center"/>
              <w:rPr>
                <w:rFonts w:cs="Times New Roman"/>
                <w:szCs w:val="28"/>
                <w:lang w:val="af-ZA"/>
              </w:rPr>
            </w:pPr>
            <w:r w:rsidRPr="006B092B">
              <w:rPr>
                <w:rFonts w:cs="Times New Roman"/>
                <w:szCs w:val="28"/>
                <w:lang w:val="af-ZA"/>
              </w:rPr>
              <w:t>1</w:t>
            </w:r>
          </w:p>
        </w:tc>
        <w:tc>
          <w:tcPr>
            <w:tcW w:w="8227" w:type="dxa"/>
            <w:vAlign w:val="center"/>
          </w:tcPr>
          <w:p w14:paraId="6AD71442" w14:textId="517D52EE" w:rsidR="00627785" w:rsidRPr="006B092B" w:rsidRDefault="004353CA" w:rsidP="005D03F2">
            <w:pPr>
              <w:tabs>
                <w:tab w:val="left" w:pos="851"/>
              </w:tabs>
              <w:spacing w:before="60" w:after="60" w:line="340" w:lineRule="exact"/>
              <w:jc w:val="both"/>
              <w:rPr>
                <w:rFonts w:cs="Times New Roman"/>
                <w:szCs w:val="28"/>
                <w:lang w:val="af-ZA"/>
              </w:rPr>
            </w:pPr>
            <w:r w:rsidRPr="006B092B">
              <w:rPr>
                <w:rFonts w:cs="Times New Roman"/>
                <w:b/>
                <w:iCs/>
                <w:szCs w:val="28"/>
              </w:rPr>
              <w:t xml:space="preserve">Cử tri Tổ dân phố số </w:t>
            </w:r>
            <w:r w:rsidR="00627785" w:rsidRPr="006B092B">
              <w:rPr>
                <w:rFonts w:cs="Times New Roman"/>
                <w:b/>
                <w:iCs/>
                <w:szCs w:val="28"/>
              </w:rPr>
              <w:t>3</w:t>
            </w:r>
            <w:r w:rsidRPr="006B092B">
              <w:rPr>
                <w:rFonts w:cs="Times New Roman"/>
                <w:b/>
                <w:iCs/>
                <w:szCs w:val="28"/>
              </w:rPr>
              <w:t>:</w:t>
            </w:r>
            <w:r w:rsidRPr="006B092B">
              <w:rPr>
                <w:rFonts w:cs="Times New Roman"/>
                <w:iCs/>
                <w:szCs w:val="28"/>
              </w:rPr>
              <w:t xml:space="preserve"> </w:t>
            </w:r>
            <w:r w:rsidR="00627785" w:rsidRPr="006B092B">
              <w:rPr>
                <w:rFonts w:cs="Times New Roman"/>
                <w:szCs w:val="28"/>
              </w:rPr>
              <w:t>Đề nghị UBND phường quan tâm nâng cấp Nhà sinh hoạt văn hoá TDP số 3 để phù hợp với nhu cầu sinh hoạt của người dân trong tổ dân phố.</w:t>
            </w:r>
          </w:p>
        </w:tc>
        <w:tc>
          <w:tcPr>
            <w:tcW w:w="2835" w:type="dxa"/>
            <w:vAlign w:val="center"/>
          </w:tcPr>
          <w:p w14:paraId="58311F30" w14:textId="77777777" w:rsidR="00627785" w:rsidRPr="006B092B" w:rsidRDefault="00627785" w:rsidP="006765B3">
            <w:pPr>
              <w:widowControl w:val="0"/>
              <w:spacing w:before="60" w:after="60" w:line="340" w:lineRule="exact"/>
              <w:jc w:val="center"/>
              <w:rPr>
                <w:rFonts w:cs="Times New Roman"/>
                <w:szCs w:val="28"/>
              </w:rPr>
            </w:pPr>
            <w:r w:rsidRPr="006B092B">
              <w:rPr>
                <w:rFonts w:cs="Times New Roman"/>
                <w:szCs w:val="28"/>
              </w:rPr>
              <w:t>Đ/c Nguyễn Duy Hùng - PCT UBND</w:t>
            </w:r>
          </w:p>
        </w:tc>
        <w:tc>
          <w:tcPr>
            <w:tcW w:w="1681" w:type="dxa"/>
            <w:vAlign w:val="center"/>
          </w:tcPr>
          <w:p w14:paraId="6F864DF9" w14:textId="77777777" w:rsidR="00627785" w:rsidRPr="006B092B" w:rsidRDefault="00627785" w:rsidP="006765B3">
            <w:pPr>
              <w:widowControl w:val="0"/>
              <w:spacing w:before="60" w:after="60" w:line="340" w:lineRule="exact"/>
              <w:jc w:val="center"/>
              <w:rPr>
                <w:rFonts w:cs="Times New Roman"/>
                <w:szCs w:val="28"/>
              </w:rPr>
            </w:pPr>
            <w:r w:rsidRPr="006B092B">
              <w:rPr>
                <w:rFonts w:cs="Times New Roman"/>
                <w:szCs w:val="28"/>
              </w:rPr>
              <w:t>Phòng Kinh tế, Hạ tầng và Đô thị</w:t>
            </w:r>
          </w:p>
        </w:tc>
        <w:tc>
          <w:tcPr>
            <w:tcW w:w="1681" w:type="dxa"/>
            <w:vAlign w:val="center"/>
          </w:tcPr>
          <w:p w14:paraId="0E6A4BFC" w14:textId="66190E70" w:rsidR="00627785" w:rsidRPr="006B092B" w:rsidRDefault="00627785" w:rsidP="006765B3">
            <w:pPr>
              <w:widowControl w:val="0"/>
              <w:spacing w:before="60" w:after="60" w:line="340" w:lineRule="exact"/>
              <w:jc w:val="center"/>
              <w:rPr>
                <w:rFonts w:cs="Times New Roman"/>
                <w:szCs w:val="28"/>
              </w:rPr>
            </w:pPr>
          </w:p>
        </w:tc>
      </w:tr>
      <w:tr w:rsidR="006B092B" w:rsidRPr="006B092B" w14:paraId="5A0C9EEC" w14:textId="77777777" w:rsidTr="00281CF2">
        <w:trPr>
          <w:gridAfter w:val="1"/>
          <w:wAfter w:w="1681" w:type="dxa"/>
        </w:trPr>
        <w:tc>
          <w:tcPr>
            <w:tcW w:w="590" w:type="dxa"/>
            <w:vAlign w:val="center"/>
          </w:tcPr>
          <w:p w14:paraId="150AACDB" w14:textId="56824D63" w:rsidR="00627785" w:rsidRPr="006B092B" w:rsidRDefault="006D7381" w:rsidP="006765B3">
            <w:pPr>
              <w:widowControl w:val="0"/>
              <w:spacing w:before="60" w:after="60" w:line="340" w:lineRule="exact"/>
              <w:jc w:val="center"/>
              <w:rPr>
                <w:rFonts w:cs="Times New Roman"/>
                <w:szCs w:val="28"/>
                <w:lang w:val="af-ZA"/>
              </w:rPr>
            </w:pPr>
            <w:r w:rsidRPr="006B092B">
              <w:rPr>
                <w:rFonts w:cs="Times New Roman"/>
                <w:szCs w:val="28"/>
                <w:lang w:val="af-ZA"/>
              </w:rPr>
              <w:t>2</w:t>
            </w:r>
          </w:p>
        </w:tc>
        <w:tc>
          <w:tcPr>
            <w:tcW w:w="8227" w:type="dxa"/>
            <w:vAlign w:val="center"/>
          </w:tcPr>
          <w:p w14:paraId="559616C3" w14:textId="22BFAD1C" w:rsidR="00627785" w:rsidRPr="006B092B" w:rsidRDefault="004353CA" w:rsidP="005D03F2">
            <w:pPr>
              <w:spacing w:before="60" w:after="60" w:line="340" w:lineRule="exact"/>
              <w:jc w:val="both"/>
              <w:rPr>
                <w:rFonts w:cs="Times New Roman"/>
                <w:b/>
                <w:szCs w:val="28"/>
              </w:rPr>
            </w:pPr>
            <w:r w:rsidRPr="006B092B">
              <w:rPr>
                <w:rFonts w:cs="Times New Roman"/>
                <w:b/>
                <w:iCs/>
                <w:szCs w:val="28"/>
              </w:rPr>
              <w:t xml:space="preserve">Cử tri Tổ dân phố số </w:t>
            </w:r>
            <w:r w:rsidR="00627785" w:rsidRPr="006B092B">
              <w:rPr>
                <w:rFonts w:cs="Times New Roman"/>
                <w:b/>
                <w:szCs w:val="28"/>
              </w:rPr>
              <w:t>6</w:t>
            </w:r>
            <w:r w:rsidRPr="006B092B">
              <w:rPr>
                <w:rFonts w:cs="Times New Roman"/>
                <w:b/>
                <w:szCs w:val="28"/>
              </w:rPr>
              <w:t>:</w:t>
            </w:r>
            <w:r w:rsidRPr="006B092B">
              <w:rPr>
                <w:rFonts w:cs="Times New Roman"/>
                <w:szCs w:val="28"/>
              </w:rPr>
              <w:t xml:space="preserve"> </w:t>
            </w:r>
            <w:r w:rsidR="00627785" w:rsidRPr="006B092B">
              <w:rPr>
                <w:rFonts w:cs="Times New Roman"/>
                <w:szCs w:val="28"/>
              </w:rPr>
              <w:t xml:space="preserve">Đề nghị </w:t>
            </w:r>
            <w:r w:rsidR="00627785" w:rsidRPr="006B092B">
              <w:rPr>
                <w:rFonts w:cs="Times New Roman"/>
                <w:szCs w:val="28"/>
                <w:lang w:val="vi-VN"/>
              </w:rPr>
              <w:t xml:space="preserve">UBND phường, các phòng chức năng xem xét </w:t>
            </w:r>
            <w:r w:rsidR="00627785" w:rsidRPr="006B092B">
              <w:rPr>
                <w:rFonts w:cs="Times New Roman"/>
                <w:szCs w:val="28"/>
              </w:rPr>
              <w:t>di chuyển cột điện khu vực phía trước Trạm y tế phường Ngô Quyền cũ.</w:t>
            </w:r>
          </w:p>
        </w:tc>
        <w:tc>
          <w:tcPr>
            <w:tcW w:w="2835" w:type="dxa"/>
            <w:vAlign w:val="center"/>
          </w:tcPr>
          <w:p w14:paraId="79F4226F" w14:textId="6628ADB4" w:rsidR="00627785" w:rsidRPr="006B092B" w:rsidRDefault="00B42005" w:rsidP="006765B3">
            <w:pPr>
              <w:widowControl w:val="0"/>
              <w:spacing w:before="60" w:after="60" w:line="340" w:lineRule="exact"/>
              <w:jc w:val="center"/>
              <w:rPr>
                <w:rFonts w:cs="Times New Roman"/>
                <w:szCs w:val="28"/>
              </w:rPr>
            </w:pPr>
            <w:r w:rsidRPr="006B092B">
              <w:rPr>
                <w:rFonts w:cs="Times New Roman"/>
                <w:szCs w:val="28"/>
              </w:rPr>
              <w:t>Đ/c Nguyễn Duy Hùng - PCT UBND</w:t>
            </w:r>
          </w:p>
        </w:tc>
        <w:tc>
          <w:tcPr>
            <w:tcW w:w="1681" w:type="dxa"/>
            <w:vAlign w:val="center"/>
          </w:tcPr>
          <w:p w14:paraId="25D9F63C" w14:textId="11B646FB" w:rsidR="00627785" w:rsidRPr="006B092B" w:rsidRDefault="00B42005" w:rsidP="006765B3">
            <w:pPr>
              <w:widowControl w:val="0"/>
              <w:spacing w:before="60" w:after="60" w:line="340" w:lineRule="exact"/>
              <w:jc w:val="center"/>
              <w:rPr>
                <w:rFonts w:cs="Times New Roman"/>
                <w:szCs w:val="28"/>
              </w:rPr>
            </w:pPr>
            <w:r w:rsidRPr="006B092B">
              <w:rPr>
                <w:rFonts w:eastAsia="Times New Roman" w:cs="Times New Roman"/>
                <w:szCs w:val="28"/>
              </w:rPr>
              <w:t>Đội Quản lý điện lực khu vực Bắc Giang</w:t>
            </w:r>
          </w:p>
        </w:tc>
        <w:tc>
          <w:tcPr>
            <w:tcW w:w="1681" w:type="dxa"/>
            <w:vAlign w:val="center"/>
          </w:tcPr>
          <w:p w14:paraId="35C823A7" w14:textId="779C5192" w:rsidR="00627785" w:rsidRPr="006B092B" w:rsidRDefault="00457EA9" w:rsidP="006765B3">
            <w:pPr>
              <w:widowControl w:val="0"/>
              <w:spacing w:before="60" w:after="60" w:line="340" w:lineRule="exact"/>
              <w:jc w:val="center"/>
              <w:rPr>
                <w:rFonts w:cs="Times New Roman"/>
                <w:szCs w:val="28"/>
              </w:rPr>
            </w:pPr>
            <w:r w:rsidRPr="006B092B">
              <w:rPr>
                <w:rFonts w:cs="Times New Roman"/>
                <w:szCs w:val="28"/>
              </w:rPr>
              <w:t>Phòng Kinh tế, Hạ tầng và Đô thị</w:t>
            </w:r>
          </w:p>
        </w:tc>
      </w:tr>
      <w:tr w:rsidR="006B092B" w:rsidRPr="006B092B" w14:paraId="7DA318A9" w14:textId="77777777" w:rsidTr="00281CF2">
        <w:trPr>
          <w:gridAfter w:val="1"/>
          <w:wAfter w:w="1681" w:type="dxa"/>
        </w:trPr>
        <w:tc>
          <w:tcPr>
            <w:tcW w:w="590" w:type="dxa"/>
            <w:vAlign w:val="center"/>
          </w:tcPr>
          <w:p w14:paraId="0CAD371F" w14:textId="5FDFC32D" w:rsidR="00552762" w:rsidRPr="006B092B" w:rsidRDefault="006D7381" w:rsidP="00552762">
            <w:pPr>
              <w:widowControl w:val="0"/>
              <w:spacing w:before="60" w:after="60" w:line="340" w:lineRule="exact"/>
              <w:jc w:val="center"/>
              <w:rPr>
                <w:rFonts w:cs="Times New Roman"/>
                <w:szCs w:val="28"/>
                <w:lang w:val="af-ZA"/>
              </w:rPr>
            </w:pPr>
            <w:r w:rsidRPr="006B092B">
              <w:rPr>
                <w:rFonts w:cs="Times New Roman"/>
                <w:szCs w:val="28"/>
                <w:lang w:val="af-ZA"/>
              </w:rPr>
              <w:t>3</w:t>
            </w:r>
          </w:p>
        </w:tc>
        <w:tc>
          <w:tcPr>
            <w:tcW w:w="8227" w:type="dxa"/>
            <w:vAlign w:val="center"/>
          </w:tcPr>
          <w:p w14:paraId="6C2851DD" w14:textId="5E0110F6" w:rsidR="00552762" w:rsidRPr="006B092B" w:rsidRDefault="00552762" w:rsidP="00552762">
            <w:pPr>
              <w:spacing w:before="60" w:after="60" w:line="340" w:lineRule="exact"/>
              <w:jc w:val="both"/>
              <w:rPr>
                <w:rFonts w:cs="Times New Roman"/>
                <w:b/>
                <w:szCs w:val="28"/>
              </w:rPr>
            </w:pPr>
            <w:r w:rsidRPr="006B092B">
              <w:rPr>
                <w:rFonts w:cs="Times New Roman"/>
                <w:b/>
                <w:iCs/>
                <w:szCs w:val="28"/>
              </w:rPr>
              <w:t xml:space="preserve">Cử tri Tổ dân phố số </w:t>
            </w:r>
            <w:r w:rsidRPr="006B092B">
              <w:rPr>
                <w:rFonts w:cs="Times New Roman"/>
                <w:b/>
                <w:szCs w:val="28"/>
              </w:rPr>
              <w:t>6:</w:t>
            </w:r>
            <w:r w:rsidRPr="006B092B">
              <w:rPr>
                <w:rFonts w:cs="Times New Roman"/>
                <w:szCs w:val="28"/>
              </w:rPr>
              <w:t xml:space="preserve"> Đề nghị UBND phường quan tâm, có phương án làm đường gom ven đường sắt trước Nhà văn hóa TDP số 6 để đáp ứng nhu cầu đi lại của người dân.</w:t>
            </w:r>
          </w:p>
        </w:tc>
        <w:tc>
          <w:tcPr>
            <w:tcW w:w="2835" w:type="dxa"/>
            <w:vAlign w:val="center"/>
          </w:tcPr>
          <w:p w14:paraId="61D96E90" w14:textId="7C043A88" w:rsidR="00552762" w:rsidRPr="006B092B" w:rsidRDefault="00552762" w:rsidP="00552762">
            <w:pPr>
              <w:widowControl w:val="0"/>
              <w:spacing w:before="60" w:after="60" w:line="340" w:lineRule="exact"/>
              <w:jc w:val="center"/>
              <w:rPr>
                <w:rFonts w:cs="Times New Roman"/>
                <w:szCs w:val="28"/>
              </w:rPr>
            </w:pPr>
            <w:r w:rsidRPr="006B092B">
              <w:rPr>
                <w:rFonts w:cs="Times New Roman"/>
                <w:szCs w:val="28"/>
              </w:rPr>
              <w:t>Đ/c Nguyễn Duy Hùng - PCT UBND</w:t>
            </w:r>
          </w:p>
        </w:tc>
        <w:tc>
          <w:tcPr>
            <w:tcW w:w="1681" w:type="dxa"/>
            <w:vAlign w:val="center"/>
          </w:tcPr>
          <w:p w14:paraId="6D737E13" w14:textId="4946622F" w:rsidR="00552762" w:rsidRPr="006B092B" w:rsidRDefault="00552762" w:rsidP="00552762">
            <w:pPr>
              <w:widowControl w:val="0"/>
              <w:spacing w:before="60" w:after="60" w:line="340" w:lineRule="exact"/>
              <w:jc w:val="center"/>
              <w:rPr>
                <w:rFonts w:cs="Times New Roman"/>
                <w:szCs w:val="28"/>
              </w:rPr>
            </w:pPr>
            <w:r w:rsidRPr="006B092B">
              <w:rPr>
                <w:rFonts w:cs="Times New Roman"/>
                <w:szCs w:val="28"/>
              </w:rPr>
              <w:t>Phòng Kinh tế, Hạ tầng và Đô thị</w:t>
            </w:r>
          </w:p>
        </w:tc>
        <w:tc>
          <w:tcPr>
            <w:tcW w:w="1681" w:type="dxa"/>
            <w:vAlign w:val="center"/>
          </w:tcPr>
          <w:p w14:paraId="02B89119" w14:textId="77777777" w:rsidR="00552762" w:rsidRPr="006B092B" w:rsidRDefault="00552762" w:rsidP="00552762">
            <w:pPr>
              <w:widowControl w:val="0"/>
              <w:spacing w:before="60" w:after="60" w:line="340" w:lineRule="exact"/>
              <w:jc w:val="center"/>
              <w:rPr>
                <w:rFonts w:cs="Times New Roman"/>
                <w:szCs w:val="28"/>
              </w:rPr>
            </w:pPr>
          </w:p>
        </w:tc>
      </w:tr>
      <w:tr w:rsidR="006B092B" w:rsidRPr="006B092B" w14:paraId="7A978D5F" w14:textId="77777777" w:rsidTr="00281CF2">
        <w:trPr>
          <w:gridAfter w:val="1"/>
          <w:wAfter w:w="1681" w:type="dxa"/>
        </w:trPr>
        <w:tc>
          <w:tcPr>
            <w:tcW w:w="590" w:type="dxa"/>
            <w:vAlign w:val="center"/>
          </w:tcPr>
          <w:p w14:paraId="7477A57E" w14:textId="264F8AFD" w:rsidR="00552762" w:rsidRPr="006B092B" w:rsidRDefault="006D7381" w:rsidP="00552762">
            <w:pPr>
              <w:widowControl w:val="0"/>
              <w:spacing w:before="60" w:after="60" w:line="340" w:lineRule="exact"/>
              <w:jc w:val="center"/>
              <w:rPr>
                <w:rFonts w:cs="Times New Roman"/>
                <w:szCs w:val="28"/>
                <w:lang w:val="af-ZA"/>
              </w:rPr>
            </w:pPr>
            <w:r w:rsidRPr="006B092B">
              <w:rPr>
                <w:rFonts w:cs="Times New Roman"/>
                <w:szCs w:val="28"/>
                <w:lang w:val="af-ZA"/>
              </w:rPr>
              <w:t>4</w:t>
            </w:r>
          </w:p>
        </w:tc>
        <w:tc>
          <w:tcPr>
            <w:tcW w:w="8227" w:type="dxa"/>
            <w:vAlign w:val="center"/>
          </w:tcPr>
          <w:p w14:paraId="2D14BFB8" w14:textId="3B322DB7" w:rsidR="00552762" w:rsidRPr="006B092B" w:rsidRDefault="00552762" w:rsidP="00552762">
            <w:pPr>
              <w:tabs>
                <w:tab w:val="left" w:pos="851"/>
              </w:tabs>
              <w:spacing w:before="60" w:after="60" w:line="340" w:lineRule="exact"/>
              <w:jc w:val="both"/>
              <w:rPr>
                <w:rFonts w:cs="Times New Roman"/>
                <w:b/>
                <w:szCs w:val="28"/>
              </w:rPr>
            </w:pPr>
            <w:r w:rsidRPr="006B092B">
              <w:rPr>
                <w:rFonts w:cs="Times New Roman"/>
                <w:b/>
                <w:iCs/>
                <w:szCs w:val="28"/>
              </w:rPr>
              <w:t xml:space="preserve">Cử tri Tổ dân phố số </w:t>
            </w:r>
            <w:r w:rsidRPr="006B092B">
              <w:rPr>
                <w:rFonts w:cs="Times New Roman"/>
                <w:b/>
                <w:szCs w:val="28"/>
              </w:rPr>
              <w:t>9:</w:t>
            </w:r>
            <w:r w:rsidRPr="006B092B">
              <w:rPr>
                <w:rFonts w:cs="Times New Roman"/>
                <w:szCs w:val="28"/>
              </w:rPr>
              <w:t xml:space="preserve"> Đề nghị UBND phường cho ngầm hoá đường dây điện; giải toả lấn chiếm vỉa hè; quan tâm cải tạo, nâng cấp hồ Cây Dừa.</w:t>
            </w:r>
          </w:p>
        </w:tc>
        <w:tc>
          <w:tcPr>
            <w:tcW w:w="2835" w:type="dxa"/>
            <w:vAlign w:val="center"/>
          </w:tcPr>
          <w:p w14:paraId="100BD3E2" w14:textId="7011EE14" w:rsidR="00552762" w:rsidRPr="006B092B" w:rsidRDefault="00552762" w:rsidP="00552762">
            <w:pPr>
              <w:widowControl w:val="0"/>
              <w:spacing w:before="60" w:after="60" w:line="340" w:lineRule="exact"/>
              <w:jc w:val="center"/>
              <w:rPr>
                <w:rFonts w:cs="Times New Roman"/>
                <w:szCs w:val="28"/>
              </w:rPr>
            </w:pPr>
            <w:r w:rsidRPr="006B092B">
              <w:rPr>
                <w:rFonts w:cs="Times New Roman"/>
                <w:szCs w:val="28"/>
              </w:rPr>
              <w:t>Đ/c Nguyễn Duy Hùng - PCT UBND</w:t>
            </w:r>
          </w:p>
        </w:tc>
        <w:tc>
          <w:tcPr>
            <w:tcW w:w="1681" w:type="dxa"/>
            <w:vAlign w:val="center"/>
          </w:tcPr>
          <w:p w14:paraId="30CC3701" w14:textId="7AE773D1" w:rsidR="00552762" w:rsidRPr="006B092B" w:rsidRDefault="00552762" w:rsidP="00552762">
            <w:pPr>
              <w:widowControl w:val="0"/>
              <w:spacing w:before="60" w:after="60" w:line="340" w:lineRule="exact"/>
              <w:jc w:val="center"/>
              <w:rPr>
                <w:rFonts w:cs="Times New Roman"/>
                <w:szCs w:val="28"/>
              </w:rPr>
            </w:pPr>
            <w:r w:rsidRPr="006B092B">
              <w:rPr>
                <w:rFonts w:cs="Times New Roman"/>
                <w:szCs w:val="28"/>
              </w:rPr>
              <w:t>Phòng Kinh tế, Hạ tầng và Đô thị</w:t>
            </w:r>
          </w:p>
        </w:tc>
        <w:tc>
          <w:tcPr>
            <w:tcW w:w="1681" w:type="dxa"/>
            <w:vAlign w:val="center"/>
          </w:tcPr>
          <w:p w14:paraId="2566FA28" w14:textId="39C72672" w:rsidR="00552762" w:rsidRPr="006B092B" w:rsidRDefault="00552762" w:rsidP="00552762">
            <w:pPr>
              <w:widowControl w:val="0"/>
              <w:spacing w:before="60" w:after="60" w:line="340" w:lineRule="exact"/>
              <w:jc w:val="center"/>
              <w:rPr>
                <w:rFonts w:cs="Times New Roman"/>
                <w:szCs w:val="28"/>
              </w:rPr>
            </w:pPr>
            <w:r w:rsidRPr="006B092B">
              <w:rPr>
                <w:rFonts w:eastAsia="Times New Roman" w:cs="Times New Roman"/>
                <w:szCs w:val="28"/>
              </w:rPr>
              <w:t>Đội Quản lý điện lực khu vực Bắc Giang</w:t>
            </w:r>
          </w:p>
        </w:tc>
      </w:tr>
      <w:tr w:rsidR="006B092B" w:rsidRPr="006B092B" w14:paraId="78F66264" w14:textId="77777777" w:rsidTr="00281CF2">
        <w:trPr>
          <w:gridAfter w:val="1"/>
          <w:wAfter w:w="1681" w:type="dxa"/>
        </w:trPr>
        <w:tc>
          <w:tcPr>
            <w:tcW w:w="590" w:type="dxa"/>
            <w:vAlign w:val="center"/>
          </w:tcPr>
          <w:p w14:paraId="174CAC80" w14:textId="5493C621" w:rsidR="00281CF2" w:rsidRPr="00CF46B6" w:rsidRDefault="006D7381" w:rsidP="00281CF2">
            <w:pPr>
              <w:widowControl w:val="0"/>
              <w:spacing w:before="60" w:after="60" w:line="340" w:lineRule="exact"/>
              <w:jc w:val="center"/>
              <w:rPr>
                <w:rFonts w:cs="Times New Roman"/>
                <w:szCs w:val="28"/>
                <w:highlight w:val="yellow"/>
                <w:lang w:val="af-ZA"/>
              </w:rPr>
            </w:pPr>
            <w:r w:rsidRPr="00CF46B6">
              <w:rPr>
                <w:rFonts w:cs="Times New Roman"/>
                <w:szCs w:val="28"/>
                <w:highlight w:val="yellow"/>
                <w:lang w:val="af-ZA"/>
              </w:rPr>
              <w:lastRenderedPageBreak/>
              <w:t>5</w:t>
            </w:r>
          </w:p>
        </w:tc>
        <w:tc>
          <w:tcPr>
            <w:tcW w:w="8227" w:type="dxa"/>
            <w:vAlign w:val="center"/>
          </w:tcPr>
          <w:p w14:paraId="73826B29" w14:textId="3386EE5C" w:rsidR="00281CF2" w:rsidRPr="00CF46B6" w:rsidRDefault="00281CF2" w:rsidP="00281CF2">
            <w:pPr>
              <w:spacing w:before="60" w:after="60" w:line="340" w:lineRule="exact"/>
              <w:jc w:val="both"/>
              <w:rPr>
                <w:rFonts w:cs="Times New Roman"/>
                <w:b/>
                <w:szCs w:val="28"/>
                <w:highlight w:val="yellow"/>
              </w:rPr>
            </w:pPr>
            <w:r w:rsidRPr="00CF46B6">
              <w:rPr>
                <w:rFonts w:cs="Times New Roman"/>
                <w:b/>
                <w:iCs/>
                <w:szCs w:val="28"/>
                <w:highlight w:val="yellow"/>
              </w:rPr>
              <w:t xml:space="preserve">Cử tri Tổ dân phố số 13: </w:t>
            </w:r>
            <w:r w:rsidRPr="00CF46B6">
              <w:rPr>
                <w:rFonts w:cs="Times New Roman"/>
                <w:szCs w:val="28"/>
                <w:highlight w:val="yellow"/>
              </w:rPr>
              <w:t>Đề nghị UBND phường quan tâm xử lý dứt điểm tình trạng ngập úng nước tại ngõ 75 đường Trần Đăng Tuyển khi có mưa lớn.</w:t>
            </w:r>
          </w:p>
        </w:tc>
        <w:tc>
          <w:tcPr>
            <w:tcW w:w="2835" w:type="dxa"/>
            <w:vAlign w:val="center"/>
          </w:tcPr>
          <w:p w14:paraId="6D55FABA" w14:textId="6B682B1E" w:rsidR="00281CF2" w:rsidRPr="00CF46B6" w:rsidRDefault="00281CF2" w:rsidP="00281CF2">
            <w:pPr>
              <w:widowControl w:val="0"/>
              <w:spacing w:before="60" w:after="60" w:line="340" w:lineRule="exact"/>
              <w:jc w:val="center"/>
              <w:rPr>
                <w:rFonts w:cs="Times New Roman"/>
                <w:szCs w:val="28"/>
                <w:highlight w:val="yellow"/>
              </w:rPr>
            </w:pPr>
            <w:r w:rsidRPr="00CF46B6">
              <w:rPr>
                <w:rFonts w:cs="Times New Roman"/>
                <w:szCs w:val="28"/>
                <w:highlight w:val="yellow"/>
              </w:rPr>
              <w:t>Đ/c Nguyễn Duy Hùng - PCT UBND</w:t>
            </w:r>
          </w:p>
        </w:tc>
        <w:tc>
          <w:tcPr>
            <w:tcW w:w="1681" w:type="dxa"/>
            <w:vAlign w:val="center"/>
          </w:tcPr>
          <w:p w14:paraId="1680B513" w14:textId="164B0CCC" w:rsidR="00281CF2" w:rsidRPr="00CF46B6" w:rsidRDefault="00281CF2" w:rsidP="00281CF2">
            <w:pPr>
              <w:widowControl w:val="0"/>
              <w:spacing w:before="60" w:after="60" w:line="340" w:lineRule="exact"/>
              <w:jc w:val="center"/>
              <w:rPr>
                <w:rFonts w:cs="Times New Roman"/>
                <w:szCs w:val="28"/>
                <w:highlight w:val="yellow"/>
              </w:rPr>
            </w:pPr>
            <w:r w:rsidRPr="00CF46B6">
              <w:rPr>
                <w:rFonts w:cs="Times New Roman"/>
                <w:szCs w:val="28"/>
                <w:highlight w:val="yellow"/>
              </w:rPr>
              <w:t>Phòng Kinh tế, Hạ tầng và Đô thị</w:t>
            </w:r>
          </w:p>
        </w:tc>
        <w:tc>
          <w:tcPr>
            <w:tcW w:w="1681" w:type="dxa"/>
            <w:vAlign w:val="center"/>
          </w:tcPr>
          <w:p w14:paraId="62AF44FC" w14:textId="2D66CC1C" w:rsidR="00281CF2" w:rsidRPr="00CF46B6" w:rsidRDefault="00281CF2" w:rsidP="00281CF2">
            <w:pPr>
              <w:widowControl w:val="0"/>
              <w:spacing w:before="60" w:after="60" w:line="340" w:lineRule="exact"/>
              <w:jc w:val="center"/>
              <w:rPr>
                <w:rFonts w:cs="Times New Roman"/>
                <w:szCs w:val="28"/>
                <w:highlight w:val="yellow"/>
              </w:rPr>
            </w:pPr>
            <w:r w:rsidRPr="00CF46B6">
              <w:rPr>
                <w:rFonts w:eastAsia="Times New Roman" w:cs="Times New Roman"/>
                <w:szCs w:val="28"/>
                <w:highlight w:val="yellow"/>
              </w:rPr>
              <w:t xml:space="preserve">Trung tâm thoát nước và xử lý nước thải; </w:t>
            </w:r>
            <w:r w:rsidRPr="00CF46B6">
              <w:rPr>
                <w:rFonts w:cs="Times New Roman"/>
                <w:szCs w:val="28"/>
                <w:highlight w:val="yellow"/>
              </w:rPr>
              <w:t>Trung tâm cung ứng dịch vụ sự nghiệp công</w:t>
            </w:r>
          </w:p>
        </w:tc>
      </w:tr>
      <w:tr w:rsidR="006B092B" w:rsidRPr="006B092B" w14:paraId="645D700D" w14:textId="77777777" w:rsidTr="00281CF2">
        <w:trPr>
          <w:gridAfter w:val="1"/>
          <w:wAfter w:w="1681" w:type="dxa"/>
        </w:trPr>
        <w:tc>
          <w:tcPr>
            <w:tcW w:w="590" w:type="dxa"/>
            <w:vAlign w:val="center"/>
          </w:tcPr>
          <w:p w14:paraId="6D700D52" w14:textId="4424BEFF" w:rsidR="00825515" w:rsidRPr="006B092B" w:rsidRDefault="006D7381" w:rsidP="00825515">
            <w:pPr>
              <w:widowControl w:val="0"/>
              <w:spacing w:before="60" w:after="60" w:line="340" w:lineRule="exact"/>
              <w:jc w:val="center"/>
              <w:rPr>
                <w:rFonts w:cs="Times New Roman"/>
                <w:szCs w:val="28"/>
                <w:lang w:val="af-ZA"/>
              </w:rPr>
            </w:pPr>
            <w:r w:rsidRPr="006B092B">
              <w:rPr>
                <w:rFonts w:cs="Times New Roman"/>
                <w:szCs w:val="28"/>
                <w:lang w:val="af-ZA"/>
              </w:rPr>
              <w:t>6</w:t>
            </w:r>
          </w:p>
        </w:tc>
        <w:tc>
          <w:tcPr>
            <w:tcW w:w="8227" w:type="dxa"/>
            <w:vAlign w:val="center"/>
          </w:tcPr>
          <w:p w14:paraId="7EBBFBDF" w14:textId="5E8EDF23" w:rsidR="00825515" w:rsidRPr="006B092B" w:rsidRDefault="00825515" w:rsidP="00825515">
            <w:pPr>
              <w:spacing w:before="60" w:after="60" w:line="340" w:lineRule="exact"/>
              <w:jc w:val="both"/>
              <w:rPr>
                <w:rFonts w:cs="Times New Roman"/>
                <w:szCs w:val="28"/>
              </w:rPr>
            </w:pPr>
            <w:r w:rsidRPr="006B092B">
              <w:rPr>
                <w:rFonts w:cs="Times New Roman"/>
                <w:b/>
                <w:iCs/>
                <w:szCs w:val="28"/>
              </w:rPr>
              <w:t xml:space="preserve">Cử tri Tổ dân phố số </w:t>
            </w:r>
            <w:r w:rsidRPr="006B092B">
              <w:rPr>
                <w:rFonts w:cs="Times New Roman"/>
                <w:b/>
                <w:szCs w:val="28"/>
              </w:rPr>
              <w:t>19:</w:t>
            </w:r>
            <w:r w:rsidRPr="006B092B">
              <w:rPr>
                <w:rFonts w:cs="Times New Roman"/>
                <w:szCs w:val="28"/>
              </w:rPr>
              <w:t xml:space="preserve"> Đề nghị UBND phường có phương án di chuyển điểm tập kết rác tạm tại đầu đường Cao Kỳ Vân ra vị trí khác.</w:t>
            </w:r>
          </w:p>
        </w:tc>
        <w:tc>
          <w:tcPr>
            <w:tcW w:w="2835" w:type="dxa"/>
            <w:vAlign w:val="center"/>
          </w:tcPr>
          <w:p w14:paraId="0CBA883C" w14:textId="48B333AF" w:rsidR="00825515" w:rsidRPr="006B092B" w:rsidRDefault="00825515" w:rsidP="00825515">
            <w:pPr>
              <w:widowControl w:val="0"/>
              <w:spacing w:before="60" w:after="60" w:line="340" w:lineRule="exact"/>
              <w:jc w:val="center"/>
              <w:rPr>
                <w:rFonts w:cs="Times New Roman"/>
                <w:szCs w:val="28"/>
              </w:rPr>
            </w:pPr>
            <w:r w:rsidRPr="006B092B">
              <w:rPr>
                <w:rFonts w:cs="Times New Roman"/>
                <w:szCs w:val="28"/>
              </w:rPr>
              <w:t>Đ/c Nguyễn Duy Hùng - PCT UBND</w:t>
            </w:r>
          </w:p>
        </w:tc>
        <w:tc>
          <w:tcPr>
            <w:tcW w:w="1681" w:type="dxa"/>
            <w:vAlign w:val="center"/>
          </w:tcPr>
          <w:p w14:paraId="6B0920C3" w14:textId="1DD2A55B" w:rsidR="00825515" w:rsidRPr="006B092B" w:rsidRDefault="00825515" w:rsidP="00825515">
            <w:pPr>
              <w:widowControl w:val="0"/>
              <w:spacing w:before="60" w:after="60" w:line="340" w:lineRule="exact"/>
              <w:jc w:val="center"/>
              <w:rPr>
                <w:rFonts w:cs="Times New Roman"/>
                <w:szCs w:val="28"/>
              </w:rPr>
            </w:pPr>
            <w:r w:rsidRPr="006B092B">
              <w:rPr>
                <w:rFonts w:cs="Times New Roman"/>
                <w:szCs w:val="28"/>
              </w:rPr>
              <w:t>Phòng Kinh tế, Hạ tầng và Đô thị</w:t>
            </w:r>
          </w:p>
        </w:tc>
        <w:tc>
          <w:tcPr>
            <w:tcW w:w="1681" w:type="dxa"/>
            <w:vAlign w:val="center"/>
          </w:tcPr>
          <w:p w14:paraId="583AD72B" w14:textId="41E4B9DF" w:rsidR="00825515" w:rsidRPr="006B092B" w:rsidRDefault="00825515" w:rsidP="00825515">
            <w:pPr>
              <w:widowControl w:val="0"/>
              <w:spacing w:before="60" w:after="60" w:line="340" w:lineRule="exact"/>
              <w:jc w:val="center"/>
              <w:rPr>
                <w:rFonts w:cs="Times New Roman"/>
                <w:szCs w:val="28"/>
              </w:rPr>
            </w:pPr>
            <w:r w:rsidRPr="006B092B">
              <w:rPr>
                <w:rFonts w:cs="Times New Roman"/>
                <w:szCs w:val="28"/>
              </w:rPr>
              <w:t>Công ty quản lý công trình đô thị</w:t>
            </w:r>
          </w:p>
        </w:tc>
      </w:tr>
      <w:tr w:rsidR="006B092B" w:rsidRPr="006B092B" w14:paraId="06435C48" w14:textId="77777777" w:rsidTr="00281CF2">
        <w:trPr>
          <w:gridAfter w:val="1"/>
          <w:wAfter w:w="1681" w:type="dxa"/>
        </w:trPr>
        <w:tc>
          <w:tcPr>
            <w:tcW w:w="590" w:type="dxa"/>
            <w:vAlign w:val="center"/>
          </w:tcPr>
          <w:p w14:paraId="6B1C09A1" w14:textId="50C022C3" w:rsidR="00640F28" w:rsidRPr="006B092B" w:rsidRDefault="006D7381" w:rsidP="00640F28">
            <w:pPr>
              <w:widowControl w:val="0"/>
              <w:spacing w:before="60" w:after="60" w:line="340" w:lineRule="exact"/>
              <w:jc w:val="center"/>
              <w:rPr>
                <w:rFonts w:cs="Times New Roman"/>
                <w:szCs w:val="28"/>
                <w:lang w:val="af-ZA"/>
              </w:rPr>
            </w:pPr>
            <w:r w:rsidRPr="006B092B">
              <w:rPr>
                <w:rFonts w:cs="Times New Roman"/>
                <w:szCs w:val="28"/>
                <w:lang w:val="af-ZA"/>
              </w:rPr>
              <w:t>7</w:t>
            </w:r>
          </w:p>
        </w:tc>
        <w:tc>
          <w:tcPr>
            <w:tcW w:w="8227" w:type="dxa"/>
            <w:vAlign w:val="center"/>
          </w:tcPr>
          <w:p w14:paraId="2DAA556F" w14:textId="7895A2DB" w:rsidR="00640F28" w:rsidRPr="006B092B" w:rsidRDefault="00640F28" w:rsidP="00640F28">
            <w:pPr>
              <w:spacing w:before="60" w:after="60" w:line="340" w:lineRule="exact"/>
              <w:jc w:val="both"/>
              <w:rPr>
                <w:rFonts w:cs="Times New Roman"/>
                <w:iCs/>
                <w:szCs w:val="28"/>
              </w:rPr>
            </w:pPr>
            <w:r w:rsidRPr="006B092B">
              <w:rPr>
                <w:rFonts w:cs="Times New Roman"/>
                <w:b/>
                <w:iCs/>
                <w:szCs w:val="28"/>
              </w:rPr>
              <w:t>Cử tri Tổ dân phố Tiền Giang 1:</w:t>
            </w:r>
            <w:r w:rsidRPr="006B092B">
              <w:rPr>
                <w:rFonts w:cs="Times New Roman"/>
                <w:iCs/>
                <w:szCs w:val="28"/>
              </w:rPr>
              <w:t xml:space="preserve"> </w:t>
            </w:r>
            <w:r w:rsidRPr="006B092B">
              <w:rPr>
                <w:rFonts w:cs="Times New Roman"/>
                <w:szCs w:val="28"/>
              </w:rPr>
              <w:t>Đề nghị UBND phường có phương án di chuyển điểm tập kết rác tạm tại điểm trường mầm non Hoa Sen.</w:t>
            </w:r>
          </w:p>
        </w:tc>
        <w:tc>
          <w:tcPr>
            <w:tcW w:w="2835" w:type="dxa"/>
            <w:vAlign w:val="center"/>
          </w:tcPr>
          <w:p w14:paraId="7A9C452F" w14:textId="0D44F76A" w:rsidR="00640F28" w:rsidRPr="006B092B" w:rsidRDefault="00640F28" w:rsidP="00640F28">
            <w:pPr>
              <w:widowControl w:val="0"/>
              <w:spacing w:before="60" w:after="60" w:line="340" w:lineRule="exact"/>
              <w:jc w:val="center"/>
              <w:rPr>
                <w:rFonts w:cs="Times New Roman"/>
                <w:szCs w:val="28"/>
              </w:rPr>
            </w:pPr>
            <w:r w:rsidRPr="006B092B">
              <w:rPr>
                <w:rFonts w:cs="Times New Roman"/>
                <w:szCs w:val="28"/>
              </w:rPr>
              <w:t>Đ/c Nguyễn Duy Hùng - PCT UBND</w:t>
            </w:r>
          </w:p>
        </w:tc>
        <w:tc>
          <w:tcPr>
            <w:tcW w:w="1681" w:type="dxa"/>
            <w:vAlign w:val="center"/>
          </w:tcPr>
          <w:p w14:paraId="58170F50" w14:textId="29D4648B" w:rsidR="00640F28" w:rsidRPr="006B092B" w:rsidRDefault="00640F28" w:rsidP="00640F28">
            <w:pPr>
              <w:widowControl w:val="0"/>
              <w:spacing w:before="60" w:after="60" w:line="340" w:lineRule="exact"/>
              <w:jc w:val="center"/>
              <w:rPr>
                <w:rFonts w:cs="Times New Roman"/>
                <w:szCs w:val="28"/>
              </w:rPr>
            </w:pPr>
            <w:r w:rsidRPr="006B092B">
              <w:rPr>
                <w:rFonts w:cs="Times New Roman"/>
                <w:szCs w:val="28"/>
              </w:rPr>
              <w:t>Phòng Kinh tế, Hạ tầng và Đô thị</w:t>
            </w:r>
          </w:p>
        </w:tc>
        <w:tc>
          <w:tcPr>
            <w:tcW w:w="1681" w:type="dxa"/>
            <w:vAlign w:val="center"/>
          </w:tcPr>
          <w:p w14:paraId="07B357FE" w14:textId="5421E377" w:rsidR="00640F28" w:rsidRPr="006B092B" w:rsidRDefault="00640F28" w:rsidP="00640F28">
            <w:pPr>
              <w:widowControl w:val="0"/>
              <w:spacing w:before="60" w:after="60" w:line="340" w:lineRule="exact"/>
              <w:jc w:val="center"/>
              <w:rPr>
                <w:rFonts w:cs="Times New Roman"/>
                <w:szCs w:val="28"/>
              </w:rPr>
            </w:pPr>
            <w:r w:rsidRPr="006B092B">
              <w:rPr>
                <w:rFonts w:cs="Times New Roman"/>
                <w:szCs w:val="28"/>
              </w:rPr>
              <w:t>Công ty quản lý công trình đô thị</w:t>
            </w:r>
          </w:p>
        </w:tc>
      </w:tr>
      <w:tr w:rsidR="006B092B" w:rsidRPr="006B092B" w14:paraId="1C6BB0E4" w14:textId="77777777" w:rsidTr="00281CF2">
        <w:trPr>
          <w:gridAfter w:val="1"/>
          <w:wAfter w:w="1681" w:type="dxa"/>
        </w:trPr>
        <w:tc>
          <w:tcPr>
            <w:tcW w:w="590" w:type="dxa"/>
            <w:vAlign w:val="center"/>
          </w:tcPr>
          <w:p w14:paraId="6FFF350E" w14:textId="760282C8" w:rsidR="00640F28" w:rsidRPr="006B092B" w:rsidRDefault="006D7381" w:rsidP="00640F28">
            <w:pPr>
              <w:widowControl w:val="0"/>
              <w:spacing w:before="60" w:after="60" w:line="340" w:lineRule="exact"/>
              <w:jc w:val="center"/>
              <w:rPr>
                <w:rFonts w:cs="Times New Roman"/>
                <w:szCs w:val="28"/>
                <w:lang w:val="af-ZA"/>
              </w:rPr>
            </w:pPr>
            <w:r w:rsidRPr="006B092B">
              <w:rPr>
                <w:rFonts w:cs="Times New Roman"/>
                <w:szCs w:val="28"/>
                <w:lang w:val="af-ZA"/>
              </w:rPr>
              <w:t>8</w:t>
            </w:r>
          </w:p>
        </w:tc>
        <w:tc>
          <w:tcPr>
            <w:tcW w:w="8227" w:type="dxa"/>
            <w:vAlign w:val="center"/>
          </w:tcPr>
          <w:p w14:paraId="2CA35E69" w14:textId="2BD1B37F" w:rsidR="00640F28" w:rsidRPr="006B092B" w:rsidRDefault="00640F28" w:rsidP="00640F28">
            <w:pPr>
              <w:spacing w:before="60" w:after="60" w:line="340" w:lineRule="exact"/>
              <w:jc w:val="both"/>
              <w:rPr>
                <w:rFonts w:cs="Times New Roman"/>
                <w:iCs/>
                <w:szCs w:val="28"/>
              </w:rPr>
            </w:pPr>
            <w:r w:rsidRPr="006B092B">
              <w:rPr>
                <w:rFonts w:cs="Times New Roman"/>
                <w:b/>
                <w:iCs/>
                <w:szCs w:val="28"/>
              </w:rPr>
              <w:t>Cử tri Tổ dân phố Tiền Giang 1:</w:t>
            </w:r>
            <w:r w:rsidRPr="006B092B">
              <w:rPr>
                <w:rFonts w:cs="Times New Roman"/>
                <w:iCs/>
                <w:szCs w:val="28"/>
              </w:rPr>
              <w:t xml:space="preserve"> </w:t>
            </w:r>
            <w:r w:rsidRPr="006B092B">
              <w:rPr>
                <w:rFonts w:cs="Times New Roman"/>
                <w:szCs w:val="28"/>
              </w:rPr>
              <w:t>Đề nghị UBND phường nâng cấp, ngầm hóa dây điện, cáp viễn thông đường Nguyễn Văn Cừ; nâng cấp đường Võ Thị Sáu, trải thảm lại mặt đường những đoạn bị hư hỏng, đọng nước để người dân đi lại an toàn hơn.</w:t>
            </w:r>
          </w:p>
        </w:tc>
        <w:tc>
          <w:tcPr>
            <w:tcW w:w="2835" w:type="dxa"/>
            <w:vAlign w:val="center"/>
          </w:tcPr>
          <w:p w14:paraId="1269B398" w14:textId="6D3AA394" w:rsidR="00640F28" w:rsidRPr="006B092B" w:rsidRDefault="00640F28" w:rsidP="00640F28">
            <w:pPr>
              <w:widowControl w:val="0"/>
              <w:spacing w:before="60" w:after="60" w:line="340" w:lineRule="exact"/>
              <w:jc w:val="center"/>
              <w:rPr>
                <w:rFonts w:cs="Times New Roman"/>
                <w:szCs w:val="28"/>
              </w:rPr>
            </w:pPr>
            <w:r w:rsidRPr="006B092B">
              <w:rPr>
                <w:rFonts w:cs="Times New Roman"/>
                <w:szCs w:val="28"/>
              </w:rPr>
              <w:t>Đ/c Nguyễn Duy Hùng - PCT UBND</w:t>
            </w:r>
          </w:p>
        </w:tc>
        <w:tc>
          <w:tcPr>
            <w:tcW w:w="1681" w:type="dxa"/>
            <w:vAlign w:val="center"/>
          </w:tcPr>
          <w:p w14:paraId="7C1B92B3" w14:textId="7DA24D10" w:rsidR="00640F28" w:rsidRPr="006B092B" w:rsidRDefault="00640F28" w:rsidP="00640F28">
            <w:pPr>
              <w:widowControl w:val="0"/>
              <w:spacing w:before="60" w:after="60" w:line="340" w:lineRule="exact"/>
              <w:jc w:val="center"/>
              <w:rPr>
                <w:rFonts w:cs="Times New Roman"/>
                <w:szCs w:val="28"/>
              </w:rPr>
            </w:pPr>
            <w:r w:rsidRPr="006B092B">
              <w:rPr>
                <w:rFonts w:cs="Times New Roman"/>
                <w:szCs w:val="28"/>
              </w:rPr>
              <w:t>Phòng Kinh tế, Hạ tầng và Đô thị</w:t>
            </w:r>
          </w:p>
        </w:tc>
        <w:tc>
          <w:tcPr>
            <w:tcW w:w="1681" w:type="dxa"/>
            <w:vAlign w:val="center"/>
          </w:tcPr>
          <w:p w14:paraId="48D7DDFB" w14:textId="56735905" w:rsidR="00640F28" w:rsidRPr="006B092B" w:rsidRDefault="00640F28" w:rsidP="00640F28">
            <w:pPr>
              <w:widowControl w:val="0"/>
              <w:spacing w:before="60" w:after="60" w:line="340" w:lineRule="exact"/>
              <w:jc w:val="center"/>
              <w:rPr>
                <w:rFonts w:cs="Times New Roman"/>
                <w:szCs w:val="28"/>
              </w:rPr>
            </w:pPr>
            <w:r w:rsidRPr="006B092B">
              <w:rPr>
                <w:rFonts w:eastAsia="Times New Roman" w:cs="Times New Roman"/>
                <w:szCs w:val="28"/>
              </w:rPr>
              <w:t>Đội Quản lý điện lực khu vực Bắc Giang</w:t>
            </w:r>
          </w:p>
        </w:tc>
      </w:tr>
      <w:tr w:rsidR="006B092B" w:rsidRPr="006B092B" w14:paraId="6A0C6B05" w14:textId="77777777" w:rsidTr="00281CF2">
        <w:trPr>
          <w:gridAfter w:val="1"/>
          <w:wAfter w:w="1681" w:type="dxa"/>
        </w:trPr>
        <w:tc>
          <w:tcPr>
            <w:tcW w:w="590" w:type="dxa"/>
            <w:vAlign w:val="center"/>
          </w:tcPr>
          <w:p w14:paraId="24C3C00A" w14:textId="59601ABB" w:rsidR="00640F28" w:rsidRPr="00CF46B6" w:rsidRDefault="006D7381" w:rsidP="00640F28">
            <w:pPr>
              <w:widowControl w:val="0"/>
              <w:spacing w:before="60" w:after="60" w:line="340" w:lineRule="exact"/>
              <w:jc w:val="center"/>
              <w:rPr>
                <w:rFonts w:cs="Times New Roman"/>
                <w:szCs w:val="28"/>
                <w:highlight w:val="yellow"/>
                <w:lang w:val="af-ZA"/>
              </w:rPr>
            </w:pPr>
            <w:r w:rsidRPr="00CF46B6">
              <w:rPr>
                <w:rFonts w:cs="Times New Roman"/>
                <w:szCs w:val="28"/>
                <w:highlight w:val="yellow"/>
                <w:lang w:val="af-ZA"/>
              </w:rPr>
              <w:t>9</w:t>
            </w:r>
          </w:p>
        </w:tc>
        <w:tc>
          <w:tcPr>
            <w:tcW w:w="8227" w:type="dxa"/>
            <w:vAlign w:val="center"/>
          </w:tcPr>
          <w:p w14:paraId="04AB064B" w14:textId="100BB2A9" w:rsidR="00640F28" w:rsidRPr="00CF46B6" w:rsidRDefault="00640F28" w:rsidP="00640F28">
            <w:pPr>
              <w:spacing w:before="60" w:after="60" w:line="340" w:lineRule="exact"/>
              <w:jc w:val="both"/>
              <w:rPr>
                <w:rFonts w:cs="Times New Roman"/>
                <w:iCs/>
                <w:szCs w:val="28"/>
                <w:highlight w:val="yellow"/>
              </w:rPr>
            </w:pPr>
            <w:r w:rsidRPr="00CF46B6">
              <w:rPr>
                <w:rFonts w:cs="Times New Roman"/>
                <w:b/>
                <w:iCs/>
                <w:szCs w:val="28"/>
                <w:highlight w:val="yellow"/>
              </w:rPr>
              <w:t xml:space="preserve">Cử tri Tổ dân phố Tiền Giang 1: </w:t>
            </w:r>
            <w:r w:rsidRPr="00CF46B6">
              <w:rPr>
                <w:rFonts w:cs="Times New Roman"/>
                <w:szCs w:val="28"/>
                <w:highlight w:val="yellow"/>
              </w:rPr>
              <w:t xml:space="preserve">Đề nghị UBND phường, các phòng chức năng quan tâm xử lý ô nhiễm môi trường tại Hồ </w:t>
            </w:r>
            <w:r w:rsidRPr="00CF46B6">
              <w:rPr>
                <w:rFonts w:cs="Times New Roman"/>
                <w:iCs/>
                <w:szCs w:val="28"/>
                <w:highlight w:val="yellow"/>
              </w:rPr>
              <w:t>Công viên Hoàng Hoa Thám.</w:t>
            </w:r>
          </w:p>
        </w:tc>
        <w:tc>
          <w:tcPr>
            <w:tcW w:w="2835" w:type="dxa"/>
            <w:vAlign w:val="center"/>
          </w:tcPr>
          <w:p w14:paraId="301D29BD" w14:textId="1A5C16F2" w:rsidR="00640F28" w:rsidRPr="00CF46B6" w:rsidRDefault="00640F28" w:rsidP="00640F28">
            <w:pPr>
              <w:widowControl w:val="0"/>
              <w:spacing w:before="60" w:after="60" w:line="340" w:lineRule="exact"/>
              <w:jc w:val="center"/>
              <w:rPr>
                <w:rFonts w:cs="Times New Roman"/>
                <w:szCs w:val="28"/>
                <w:highlight w:val="yellow"/>
              </w:rPr>
            </w:pPr>
            <w:r w:rsidRPr="00CF46B6">
              <w:rPr>
                <w:rFonts w:cs="Times New Roman"/>
                <w:szCs w:val="28"/>
                <w:highlight w:val="yellow"/>
              </w:rPr>
              <w:t>Đ/c Nguyễn Duy Hùng - PCT UBND</w:t>
            </w:r>
          </w:p>
        </w:tc>
        <w:tc>
          <w:tcPr>
            <w:tcW w:w="1681" w:type="dxa"/>
            <w:vAlign w:val="center"/>
          </w:tcPr>
          <w:p w14:paraId="69D6FDDE" w14:textId="59E90C2B" w:rsidR="00640F28" w:rsidRPr="00CF46B6" w:rsidRDefault="00640F28" w:rsidP="00640F28">
            <w:pPr>
              <w:widowControl w:val="0"/>
              <w:spacing w:before="60" w:after="60" w:line="340" w:lineRule="exact"/>
              <w:jc w:val="center"/>
              <w:rPr>
                <w:rFonts w:cs="Times New Roman"/>
                <w:szCs w:val="28"/>
                <w:highlight w:val="yellow"/>
              </w:rPr>
            </w:pPr>
            <w:r w:rsidRPr="00CF46B6">
              <w:rPr>
                <w:rFonts w:cs="Times New Roman"/>
                <w:szCs w:val="28"/>
                <w:highlight w:val="yellow"/>
              </w:rPr>
              <w:t>Phòng Kinh tế, Hạ tầng và Đô thị</w:t>
            </w:r>
          </w:p>
        </w:tc>
        <w:tc>
          <w:tcPr>
            <w:tcW w:w="1681" w:type="dxa"/>
            <w:vAlign w:val="center"/>
          </w:tcPr>
          <w:p w14:paraId="77D60F0D" w14:textId="6C7823CC" w:rsidR="00640F28" w:rsidRPr="00CF46B6" w:rsidRDefault="00640F28" w:rsidP="00640F28">
            <w:pPr>
              <w:widowControl w:val="0"/>
              <w:spacing w:before="60" w:after="60" w:line="340" w:lineRule="exact"/>
              <w:jc w:val="center"/>
              <w:rPr>
                <w:rFonts w:cs="Times New Roman"/>
                <w:szCs w:val="28"/>
                <w:highlight w:val="yellow"/>
              </w:rPr>
            </w:pPr>
            <w:r w:rsidRPr="00CF46B6">
              <w:rPr>
                <w:rFonts w:eastAsia="Times New Roman" w:cs="Times New Roman"/>
                <w:szCs w:val="28"/>
                <w:highlight w:val="yellow"/>
              </w:rPr>
              <w:t xml:space="preserve">Trung tâm thoát nước và xử lý nước thải; </w:t>
            </w:r>
            <w:r w:rsidRPr="00CF46B6">
              <w:rPr>
                <w:rFonts w:cs="Times New Roman"/>
                <w:szCs w:val="28"/>
                <w:highlight w:val="yellow"/>
              </w:rPr>
              <w:t>Trung tâm cung ứng dịch vụ sự nghiệp công</w:t>
            </w:r>
          </w:p>
        </w:tc>
      </w:tr>
      <w:tr w:rsidR="006B092B" w:rsidRPr="006B092B" w14:paraId="51B51463" w14:textId="77777777" w:rsidTr="00281CF2">
        <w:trPr>
          <w:gridAfter w:val="1"/>
          <w:wAfter w:w="1681" w:type="dxa"/>
        </w:trPr>
        <w:tc>
          <w:tcPr>
            <w:tcW w:w="590" w:type="dxa"/>
            <w:vAlign w:val="center"/>
          </w:tcPr>
          <w:p w14:paraId="787F6852" w14:textId="117E96B0" w:rsidR="00640F28" w:rsidRPr="006B092B" w:rsidRDefault="006D7381" w:rsidP="00640F28">
            <w:pPr>
              <w:widowControl w:val="0"/>
              <w:spacing w:before="60" w:after="60" w:line="340" w:lineRule="exact"/>
              <w:jc w:val="center"/>
              <w:rPr>
                <w:rFonts w:cs="Times New Roman"/>
                <w:szCs w:val="28"/>
                <w:lang w:val="af-ZA"/>
              </w:rPr>
            </w:pPr>
            <w:r w:rsidRPr="006B092B">
              <w:rPr>
                <w:rFonts w:cs="Times New Roman"/>
                <w:szCs w:val="28"/>
                <w:lang w:val="af-ZA"/>
              </w:rPr>
              <w:lastRenderedPageBreak/>
              <w:t>10</w:t>
            </w:r>
          </w:p>
        </w:tc>
        <w:tc>
          <w:tcPr>
            <w:tcW w:w="8227" w:type="dxa"/>
            <w:vAlign w:val="center"/>
          </w:tcPr>
          <w:p w14:paraId="4AD2137D" w14:textId="7C185202" w:rsidR="00640F28" w:rsidRPr="006B092B" w:rsidRDefault="00640F28" w:rsidP="00640F28">
            <w:pPr>
              <w:spacing w:before="60" w:after="60" w:line="340" w:lineRule="exact"/>
              <w:jc w:val="both"/>
              <w:rPr>
                <w:rFonts w:cs="Times New Roman"/>
                <w:b/>
                <w:szCs w:val="28"/>
              </w:rPr>
            </w:pPr>
            <w:r w:rsidRPr="006B092B">
              <w:rPr>
                <w:rFonts w:cs="Times New Roman"/>
                <w:b/>
                <w:iCs/>
                <w:szCs w:val="28"/>
              </w:rPr>
              <w:t>Cử tri Tổ dân phố Đàm Thuận Huy:</w:t>
            </w:r>
            <w:r w:rsidRPr="006B092B">
              <w:rPr>
                <w:rFonts w:cs="Times New Roman"/>
                <w:iCs/>
                <w:szCs w:val="28"/>
              </w:rPr>
              <w:t xml:space="preserve"> </w:t>
            </w:r>
            <w:r w:rsidRPr="006B092B">
              <w:rPr>
                <w:rFonts w:cs="Times New Roman"/>
                <w:szCs w:val="28"/>
              </w:rPr>
              <w:t>Đề nghị UBND phường giải quyết cấp Giấy chứng nhận quyền sử dụng đất ở cho 16 hộ dân có đất ven đê thuộc TDP Đàm Thuận Huy.</w:t>
            </w:r>
          </w:p>
        </w:tc>
        <w:tc>
          <w:tcPr>
            <w:tcW w:w="2835" w:type="dxa"/>
            <w:vAlign w:val="center"/>
          </w:tcPr>
          <w:p w14:paraId="78428C6E" w14:textId="55A40637" w:rsidR="00640F28" w:rsidRPr="006B092B" w:rsidRDefault="00640F28" w:rsidP="00640F28">
            <w:pPr>
              <w:widowControl w:val="0"/>
              <w:spacing w:before="60" w:after="60" w:line="340" w:lineRule="exact"/>
              <w:jc w:val="center"/>
              <w:rPr>
                <w:rFonts w:cs="Times New Roman"/>
                <w:szCs w:val="28"/>
              </w:rPr>
            </w:pPr>
            <w:r w:rsidRPr="006B092B">
              <w:rPr>
                <w:rFonts w:cs="Times New Roman"/>
                <w:szCs w:val="28"/>
              </w:rPr>
              <w:t>Đ/c Nguyễn Duy Hùng - PCT UBND</w:t>
            </w:r>
          </w:p>
        </w:tc>
        <w:tc>
          <w:tcPr>
            <w:tcW w:w="1681" w:type="dxa"/>
            <w:vAlign w:val="center"/>
          </w:tcPr>
          <w:p w14:paraId="2C1258FD" w14:textId="108F4DD7" w:rsidR="00640F28" w:rsidRPr="006B092B" w:rsidRDefault="00640F28" w:rsidP="00640F28">
            <w:pPr>
              <w:widowControl w:val="0"/>
              <w:spacing w:before="60" w:after="60" w:line="340" w:lineRule="exact"/>
              <w:jc w:val="center"/>
              <w:rPr>
                <w:rFonts w:cs="Times New Roman"/>
                <w:szCs w:val="28"/>
              </w:rPr>
            </w:pPr>
            <w:r w:rsidRPr="006B092B">
              <w:rPr>
                <w:rFonts w:cs="Times New Roman"/>
                <w:szCs w:val="28"/>
              </w:rPr>
              <w:t>Phòng Kinh tế, Hạ tầng và Đô thị</w:t>
            </w:r>
          </w:p>
        </w:tc>
        <w:tc>
          <w:tcPr>
            <w:tcW w:w="1681" w:type="dxa"/>
            <w:vAlign w:val="center"/>
          </w:tcPr>
          <w:p w14:paraId="56ECB3A8" w14:textId="77777777" w:rsidR="00640F28" w:rsidRPr="006B092B" w:rsidRDefault="00640F28" w:rsidP="00640F28">
            <w:pPr>
              <w:widowControl w:val="0"/>
              <w:spacing w:before="60" w:after="60" w:line="340" w:lineRule="exact"/>
              <w:jc w:val="center"/>
              <w:rPr>
                <w:rFonts w:cs="Times New Roman"/>
                <w:szCs w:val="28"/>
              </w:rPr>
            </w:pPr>
          </w:p>
        </w:tc>
      </w:tr>
      <w:tr w:rsidR="006B092B" w:rsidRPr="006B092B" w14:paraId="602AB21D" w14:textId="77777777" w:rsidTr="00281CF2">
        <w:trPr>
          <w:gridAfter w:val="1"/>
          <w:wAfter w:w="1681" w:type="dxa"/>
        </w:trPr>
        <w:tc>
          <w:tcPr>
            <w:tcW w:w="590" w:type="dxa"/>
            <w:vAlign w:val="center"/>
          </w:tcPr>
          <w:p w14:paraId="1F01DDF3" w14:textId="62D1C3B1" w:rsidR="00640F28" w:rsidRPr="006B092B" w:rsidRDefault="006D7381" w:rsidP="00640F28">
            <w:pPr>
              <w:widowControl w:val="0"/>
              <w:spacing w:before="60" w:after="60" w:line="340" w:lineRule="exact"/>
              <w:jc w:val="center"/>
              <w:rPr>
                <w:rFonts w:cs="Times New Roman"/>
                <w:szCs w:val="28"/>
                <w:lang w:val="af-ZA"/>
              </w:rPr>
            </w:pPr>
            <w:r w:rsidRPr="006B092B">
              <w:rPr>
                <w:rFonts w:cs="Times New Roman"/>
                <w:szCs w:val="28"/>
                <w:lang w:val="af-ZA"/>
              </w:rPr>
              <w:t>11</w:t>
            </w:r>
          </w:p>
        </w:tc>
        <w:tc>
          <w:tcPr>
            <w:tcW w:w="8227" w:type="dxa"/>
            <w:vAlign w:val="center"/>
          </w:tcPr>
          <w:p w14:paraId="25AC8327" w14:textId="3292A2A6" w:rsidR="00640F28" w:rsidRPr="006B092B" w:rsidRDefault="00640F28" w:rsidP="00640F28">
            <w:pPr>
              <w:tabs>
                <w:tab w:val="left" w:pos="851"/>
              </w:tabs>
              <w:spacing w:before="60" w:after="60" w:line="340" w:lineRule="exact"/>
              <w:jc w:val="both"/>
              <w:rPr>
                <w:rFonts w:cs="Times New Roman"/>
                <w:b/>
                <w:szCs w:val="28"/>
              </w:rPr>
            </w:pPr>
            <w:r w:rsidRPr="006B092B">
              <w:rPr>
                <w:rFonts w:cs="Times New Roman"/>
                <w:b/>
                <w:iCs/>
                <w:szCs w:val="28"/>
              </w:rPr>
              <w:t>Cử tri Tổ dân phố Chi Ly 2:</w:t>
            </w:r>
            <w:r w:rsidRPr="006B092B">
              <w:rPr>
                <w:rFonts w:cs="Times New Roman"/>
                <w:iCs/>
                <w:szCs w:val="28"/>
              </w:rPr>
              <w:t xml:space="preserve"> </w:t>
            </w:r>
            <w:r w:rsidRPr="006B092B">
              <w:rPr>
                <w:rFonts w:cs="Times New Roman"/>
                <w:szCs w:val="28"/>
              </w:rPr>
              <w:t>Đề nghị UBND phường, các phòng chức năng quan tâm sửa chữa, nâng cấp đường Vương Văn Trà hiện đã xuống cấp nhiều.</w:t>
            </w:r>
          </w:p>
        </w:tc>
        <w:tc>
          <w:tcPr>
            <w:tcW w:w="2835" w:type="dxa"/>
            <w:vAlign w:val="center"/>
          </w:tcPr>
          <w:p w14:paraId="66303AC5" w14:textId="72BFC768" w:rsidR="00640F28" w:rsidRPr="006B092B" w:rsidRDefault="00640F28" w:rsidP="00640F28">
            <w:pPr>
              <w:widowControl w:val="0"/>
              <w:spacing w:before="60" w:after="60" w:line="340" w:lineRule="exact"/>
              <w:jc w:val="center"/>
              <w:rPr>
                <w:rFonts w:cs="Times New Roman"/>
                <w:szCs w:val="28"/>
              </w:rPr>
            </w:pPr>
            <w:r w:rsidRPr="006B092B">
              <w:rPr>
                <w:rFonts w:cs="Times New Roman"/>
                <w:szCs w:val="28"/>
              </w:rPr>
              <w:t>Đ/c Nguyễn Duy Hùng - PCT UBND</w:t>
            </w:r>
          </w:p>
        </w:tc>
        <w:tc>
          <w:tcPr>
            <w:tcW w:w="1681" w:type="dxa"/>
            <w:vAlign w:val="center"/>
          </w:tcPr>
          <w:p w14:paraId="634B7BF8" w14:textId="4251CA48" w:rsidR="00640F28" w:rsidRPr="006B092B" w:rsidRDefault="00640F28" w:rsidP="00640F28">
            <w:pPr>
              <w:widowControl w:val="0"/>
              <w:spacing w:before="60" w:after="60" w:line="340" w:lineRule="exact"/>
              <w:jc w:val="center"/>
              <w:rPr>
                <w:rFonts w:cs="Times New Roman"/>
                <w:szCs w:val="28"/>
              </w:rPr>
            </w:pPr>
            <w:r w:rsidRPr="006B092B">
              <w:rPr>
                <w:rFonts w:cs="Times New Roman"/>
                <w:szCs w:val="28"/>
              </w:rPr>
              <w:t>Phòng Kinh tế, Hạ tầng và Đô thị</w:t>
            </w:r>
          </w:p>
        </w:tc>
        <w:tc>
          <w:tcPr>
            <w:tcW w:w="1681" w:type="dxa"/>
            <w:vAlign w:val="center"/>
          </w:tcPr>
          <w:p w14:paraId="61DFC237" w14:textId="77777777" w:rsidR="00640F28" w:rsidRPr="006B092B" w:rsidRDefault="00640F28" w:rsidP="00640F28">
            <w:pPr>
              <w:widowControl w:val="0"/>
              <w:spacing w:before="60" w:after="60" w:line="340" w:lineRule="exact"/>
              <w:jc w:val="center"/>
              <w:rPr>
                <w:rFonts w:cs="Times New Roman"/>
                <w:szCs w:val="28"/>
              </w:rPr>
            </w:pPr>
          </w:p>
        </w:tc>
      </w:tr>
      <w:tr w:rsidR="006B092B" w:rsidRPr="006B092B" w14:paraId="77EC4CA3" w14:textId="77777777" w:rsidTr="00281CF2">
        <w:trPr>
          <w:gridAfter w:val="1"/>
          <w:wAfter w:w="1681" w:type="dxa"/>
        </w:trPr>
        <w:tc>
          <w:tcPr>
            <w:tcW w:w="590" w:type="dxa"/>
            <w:vAlign w:val="center"/>
          </w:tcPr>
          <w:p w14:paraId="31FB520E" w14:textId="442350E7" w:rsidR="00D13F41" w:rsidRPr="00CF46B6" w:rsidRDefault="006D7381" w:rsidP="00D13F41">
            <w:pPr>
              <w:widowControl w:val="0"/>
              <w:spacing w:before="60" w:after="60" w:line="340" w:lineRule="exact"/>
              <w:jc w:val="center"/>
              <w:rPr>
                <w:rFonts w:cs="Times New Roman"/>
                <w:szCs w:val="28"/>
                <w:highlight w:val="yellow"/>
                <w:lang w:val="af-ZA"/>
              </w:rPr>
            </w:pPr>
            <w:r w:rsidRPr="00CF46B6">
              <w:rPr>
                <w:rFonts w:cs="Times New Roman"/>
                <w:szCs w:val="28"/>
                <w:highlight w:val="yellow"/>
                <w:lang w:val="af-ZA"/>
              </w:rPr>
              <w:t>12</w:t>
            </w:r>
          </w:p>
        </w:tc>
        <w:tc>
          <w:tcPr>
            <w:tcW w:w="8227" w:type="dxa"/>
            <w:vAlign w:val="center"/>
          </w:tcPr>
          <w:p w14:paraId="1187BA61" w14:textId="4A178C81" w:rsidR="00D13F41" w:rsidRPr="00CF46B6" w:rsidRDefault="00D13F41" w:rsidP="00D13F41">
            <w:pPr>
              <w:tabs>
                <w:tab w:val="left" w:pos="851"/>
              </w:tabs>
              <w:spacing w:before="60" w:after="60" w:line="340" w:lineRule="exact"/>
              <w:jc w:val="both"/>
              <w:rPr>
                <w:rFonts w:cs="Times New Roman"/>
                <w:b/>
                <w:iCs/>
                <w:szCs w:val="28"/>
                <w:highlight w:val="yellow"/>
              </w:rPr>
            </w:pPr>
            <w:r w:rsidRPr="00CF46B6">
              <w:rPr>
                <w:rFonts w:cs="Times New Roman"/>
                <w:b/>
                <w:iCs/>
                <w:szCs w:val="28"/>
                <w:highlight w:val="yellow"/>
              </w:rPr>
              <w:t>Cử tri Tổ dân phố Hoàng Hoa Thám:</w:t>
            </w:r>
            <w:r w:rsidRPr="00CF46B6">
              <w:rPr>
                <w:rFonts w:cs="Times New Roman"/>
                <w:iCs/>
                <w:szCs w:val="28"/>
                <w:highlight w:val="yellow"/>
              </w:rPr>
              <w:t xml:space="preserve"> </w:t>
            </w:r>
            <w:r w:rsidRPr="00CF46B6">
              <w:rPr>
                <w:rFonts w:cs="Times New Roman"/>
                <w:szCs w:val="28"/>
                <w:highlight w:val="yellow"/>
                <w:lang w:val="vi-VN"/>
              </w:rPr>
              <w:t>Đề nghị UBND phường, các phòng chức năng</w:t>
            </w:r>
            <w:r w:rsidRPr="00CF46B6">
              <w:rPr>
                <w:rFonts w:cs="Times New Roman"/>
                <w:szCs w:val="28"/>
                <w:highlight w:val="yellow"/>
              </w:rPr>
              <w:t xml:space="preserve"> quan tâm xử lý tình trạng ô nhiễm môi trường tại hồ 03/2; không để tồn lưu rác lâu ngày tại điểm tập kết rác công viên Ngô Gia Tự.</w:t>
            </w:r>
          </w:p>
        </w:tc>
        <w:tc>
          <w:tcPr>
            <w:tcW w:w="2835" w:type="dxa"/>
            <w:vAlign w:val="center"/>
          </w:tcPr>
          <w:p w14:paraId="1F05E62B" w14:textId="1408531D" w:rsidR="00D13F41" w:rsidRPr="00CF46B6" w:rsidRDefault="00D13F41" w:rsidP="00D13F41">
            <w:pPr>
              <w:widowControl w:val="0"/>
              <w:spacing w:before="60" w:after="60" w:line="340" w:lineRule="exact"/>
              <w:jc w:val="center"/>
              <w:rPr>
                <w:rFonts w:cs="Times New Roman"/>
                <w:szCs w:val="28"/>
                <w:highlight w:val="yellow"/>
              </w:rPr>
            </w:pPr>
            <w:r w:rsidRPr="00CF46B6">
              <w:rPr>
                <w:rFonts w:cs="Times New Roman"/>
                <w:szCs w:val="28"/>
                <w:highlight w:val="yellow"/>
              </w:rPr>
              <w:t>Đ/c Nguyễn Duy Hùng - PCT UBND</w:t>
            </w:r>
          </w:p>
        </w:tc>
        <w:tc>
          <w:tcPr>
            <w:tcW w:w="1681" w:type="dxa"/>
            <w:vAlign w:val="center"/>
          </w:tcPr>
          <w:p w14:paraId="405BCBAC" w14:textId="1E692AD9" w:rsidR="00D13F41" w:rsidRPr="00CF46B6" w:rsidRDefault="00D13F41" w:rsidP="00D13F41">
            <w:pPr>
              <w:widowControl w:val="0"/>
              <w:spacing w:before="60" w:after="60" w:line="340" w:lineRule="exact"/>
              <w:jc w:val="center"/>
              <w:rPr>
                <w:rFonts w:cs="Times New Roman"/>
                <w:szCs w:val="28"/>
                <w:highlight w:val="yellow"/>
              </w:rPr>
            </w:pPr>
            <w:r w:rsidRPr="00CF46B6">
              <w:rPr>
                <w:rFonts w:cs="Times New Roman"/>
                <w:szCs w:val="28"/>
                <w:highlight w:val="yellow"/>
              </w:rPr>
              <w:t>Phòng Kinh tế, Hạ tầng và Đô thị</w:t>
            </w:r>
          </w:p>
        </w:tc>
        <w:tc>
          <w:tcPr>
            <w:tcW w:w="1681" w:type="dxa"/>
            <w:vAlign w:val="center"/>
          </w:tcPr>
          <w:p w14:paraId="1CA16D56" w14:textId="66106C8E" w:rsidR="00D13F41" w:rsidRPr="00CF46B6" w:rsidRDefault="00D13F41" w:rsidP="00D13F41">
            <w:pPr>
              <w:widowControl w:val="0"/>
              <w:spacing w:before="60" w:after="60" w:line="340" w:lineRule="exact"/>
              <w:jc w:val="center"/>
              <w:rPr>
                <w:rFonts w:cs="Times New Roman"/>
                <w:szCs w:val="28"/>
                <w:highlight w:val="yellow"/>
              </w:rPr>
            </w:pPr>
            <w:r w:rsidRPr="00CF46B6">
              <w:rPr>
                <w:rFonts w:eastAsia="Times New Roman" w:cs="Times New Roman"/>
                <w:szCs w:val="28"/>
                <w:highlight w:val="yellow"/>
              </w:rPr>
              <w:t xml:space="preserve">Trung tâm thoát nước và xử lý nước thải; </w:t>
            </w:r>
            <w:r w:rsidRPr="00CF46B6">
              <w:rPr>
                <w:rFonts w:cs="Times New Roman"/>
                <w:szCs w:val="28"/>
                <w:highlight w:val="yellow"/>
              </w:rPr>
              <w:t>Công ty quản lý công trình đô thị</w:t>
            </w:r>
          </w:p>
        </w:tc>
      </w:tr>
      <w:tr w:rsidR="006B092B" w:rsidRPr="006B092B" w14:paraId="553266DF" w14:textId="77777777" w:rsidTr="00281CF2">
        <w:trPr>
          <w:gridAfter w:val="1"/>
          <w:wAfter w:w="1681" w:type="dxa"/>
        </w:trPr>
        <w:tc>
          <w:tcPr>
            <w:tcW w:w="590" w:type="dxa"/>
            <w:vAlign w:val="center"/>
          </w:tcPr>
          <w:p w14:paraId="5F8B189C" w14:textId="472702CE" w:rsidR="00D13F41" w:rsidRPr="00CF46B6" w:rsidRDefault="006D7381" w:rsidP="00D13F41">
            <w:pPr>
              <w:widowControl w:val="0"/>
              <w:spacing w:before="60" w:after="60" w:line="340" w:lineRule="exact"/>
              <w:jc w:val="center"/>
              <w:rPr>
                <w:rFonts w:cs="Times New Roman"/>
                <w:szCs w:val="28"/>
                <w:highlight w:val="yellow"/>
                <w:lang w:val="af-ZA"/>
              </w:rPr>
            </w:pPr>
            <w:r w:rsidRPr="00CF46B6">
              <w:rPr>
                <w:rFonts w:cs="Times New Roman"/>
                <w:szCs w:val="28"/>
                <w:highlight w:val="yellow"/>
                <w:lang w:val="af-ZA"/>
              </w:rPr>
              <w:t>13</w:t>
            </w:r>
          </w:p>
        </w:tc>
        <w:tc>
          <w:tcPr>
            <w:tcW w:w="8227" w:type="dxa"/>
            <w:vAlign w:val="center"/>
          </w:tcPr>
          <w:p w14:paraId="763BF774" w14:textId="122B900B" w:rsidR="00D13F41" w:rsidRPr="00CF46B6" w:rsidRDefault="00D13F41" w:rsidP="00D13F41">
            <w:pPr>
              <w:spacing w:before="60" w:after="60" w:line="340" w:lineRule="exact"/>
              <w:jc w:val="both"/>
              <w:rPr>
                <w:rFonts w:cs="Times New Roman"/>
                <w:b/>
                <w:szCs w:val="28"/>
                <w:highlight w:val="yellow"/>
              </w:rPr>
            </w:pPr>
            <w:r w:rsidRPr="00CF46B6">
              <w:rPr>
                <w:rFonts w:cs="Times New Roman"/>
                <w:b/>
                <w:iCs/>
                <w:szCs w:val="28"/>
                <w:highlight w:val="yellow"/>
              </w:rPr>
              <w:t>Cử tri Tổ dân phố</w:t>
            </w:r>
            <w:r w:rsidRPr="00CF46B6">
              <w:rPr>
                <w:rFonts w:cs="Times New Roman"/>
                <w:b/>
                <w:szCs w:val="28"/>
                <w:highlight w:val="yellow"/>
              </w:rPr>
              <w:t xml:space="preserve"> Thành Ngang: </w:t>
            </w:r>
            <w:r w:rsidRPr="00CF46B6">
              <w:rPr>
                <w:rFonts w:cs="Times New Roman"/>
                <w:szCs w:val="28"/>
                <w:highlight w:val="yellow"/>
              </w:rPr>
              <w:t>Đề nghị UBND phường quan tâm nâng cấp hệ thống cống thoát thải tại TDP Thành Ngang, đặc biệt tại khu vực Ngã ba Quán Thành thường xuyên ngập úng, tắc cống mỗi khi mưa to.</w:t>
            </w:r>
          </w:p>
        </w:tc>
        <w:tc>
          <w:tcPr>
            <w:tcW w:w="2835" w:type="dxa"/>
            <w:vAlign w:val="center"/>
          </w:tcPr>
          <w:p w14:paraId="759114B9" w14:textId="5915BA3A" w:rsidR="00D13F41" w:rsidRPr="00CF46B6" w:rsidRDefault="00D13F41" w:rsidP="00D13F41">
            <w:pPr>
              <w:widowControl w:val="0"/>
              <w:spacing w:before="60" w:after="60" w:line="340" w:lineRule="exact"/>
              <w:jc w:val="center"/>
              <w:rPr>
                <w:rFonts w:cs="Times New Roman"/>
                <w:szCs w:val="28"/>
                <w:highlight w:val="yellow"/>
              </w:rPr>
            </w:pPr>
            <w:r w:rsidRPr="00CF46B6">
              <w:rPr>
                <w:rFonts w:cs="Times New Roman"/>
                <w:szCs w:val="28"/>
                <w:highlight w:val="yellow"/>
              </w:rPr>
              <w:t>Đ/c Nguyễn Duy Hùng - PCT UBND</w:t>
            </w:r>
          </w:p>
        </w:tc>
        <w:tc>
          <w:tcPr>
            <w:tcW w:w="1681" w:type="dxa"/>
            <w:vAlign w:val="center"/>
          </w:tcPr>
          <w:p w14:paraId="59D4F983" w14:textId="31962E98" w:rsidR="00D13F41" w:rsidRPr="00CF46B6" w:rsidRDefault="00D13F41" w:rsidP="00D13F41">
            <w:pPr>
              <w:widowControl w:val="0"/>
              <w:spacing w:before="60" w:after="60" w:line="340" w:lineRule="exact"/>
              <w:jc w:val="center"/>
              <w:rPr>
                <w:rFonts w:cs="Times New Roman"/>
                <w:szCs w:val="28"/>
                <w:highlight w:val="yellow"/>
              </w:rPr>
            </w:pPr>
            <w:r w:rsidRPr="00CF46B6">
              <w:rPr>
                <w:rFonts w:cs="Times New Roman"/>
                <w:szCs w:val="28"/>
                <w:highlight w:val="yellow"/>
              </w:rPr>
              <w:t>Phòng Kinh tế, Hạ tầng và Đô thị</w:t>
            </w:r>
          </w:p>
        </w:tc>
        <w:tc>
          <w:tcPr>
            <w:tcW w:w="1681" w:type="dxa"/>
            <w:vAlign w:val="center"/>
          </w:tcPr>
          <w:p w14:paraId="5A74FD9D" w14:textId="5802475D" w:rsidR="00D13F41" w:rsidRPr="00CF46B6" w:rsidRDefault="00D13F41" w:rsidP="00D13F41">
            <w:pPr>
              <w:widowControl w:val="0"/>
              <w:spacing w:before="60" w:after="60" w:line="340" w:lineRule="exact"/>
              <w:jc w:val="center"/>
              <w:rPr>
                <w:rFonts w:cs="Times New Roman"/>
                <w:szCs w:val="28"/>
                <w:highlight w:val="yellow"/>
              </w:rPr>
            </w:pPr>
            <w:r w:rsidRPr="00CF46B6">
              <w:rPr>
                <w:rFonts w:eastAsia="Times New Roman" w:cs="Times New Roman"/>
                <w:szCs w:val="28"/>
                <w:highlight w:val="yellow"/>
              </w:rPr>
              <w:t xml:space="preserve">Trung tâm thoát nước và xử lý nước thải; </w:t>
            </w:r>
            <w:r w:rsidRPr="00CF46B6">
              <w:rPr>
                <w:rFonts w:cs="Times New Roman"/>
                <w:szCs w:val="28"/>
                <w:highlight w:val="yellow"/>
              </w:rPr>
              <w:t>Trung tâm cung ứng dịch vụ sự nghiệp công</w:t>
            </w:r>
          </w:p>
        </w:tc>
      </w:tr>
      <w:tr w:rsidR="006B092B" w:rsidRPr="006B092B" w14:paraId="7B2EE8CF" w14:textId="63146D3B" w:rsidTr="00281CF2">
        <w:tc>
          <w:tcPr>
            <w:tcW w:w="590" w:type="dxa"/>
            <w:vAlign w:val="center"/>
          </w:tcPr>
          <w:p w14:paraId="52498789" w14:textId="2144D392" w:rsidR="00D13F41" w:rsidRPr="006B092B" w:rsidRDefault="006D7381" w:rsidP="00D13F41">
            <w:pPr>
              <w:widowControl w:val="0"/>
              <w:spacing w:before="60" w:after="60" w:line="340" w:lineRule="exact"/>
              <w:jc w:val="center"/>
              <w:rPr>
                <w:rFonts w:cs="Times New Roman"/>
                <w:szCs w:val="28"/>
                <w:lang w:val="af-ZA"/>
              </w:rPr>
            </w:pPr>
            <w:r w:rsidRPr="006B092B">
              <w:rPr>
                <w:rFonts w:cs="Times New Roman"/>
                <w:szCs w:val="28"/>
                <w:lang w:val="af-ZA"/>
              </w:rPr>
              <w:t>14</w:t>
            </w:r>
          </w:p>
        </w:tc>
        <w:tc>
          <w:tcPr>
            <w:tcW w:w="8227" w:type="dxa"/>
            <w:vAlign w:val="center"/>
          </w:tcPr>
          <w:p w14:paraId="69E17779" w14:textId="51B7BA9E" w:rsidR="00D13F41" w:rsidRPr="006B092B" w:rsidRDefault="00D13F41" w:rsidP="00D13F41">
            <w:pPr>
              <w:spacing w:before="60" w:after="60" w:line="340" w:lineRule="exact"/>
              <w:jc w:val="both"/>
              <w:rPr>
                <w:rFonts w:cs="Times New Roman"/>
                <w:b/>
                <w:szCs w:val="28"/>
              </w:rPr>
            </w:pPr>
            <w:r w:rsidRPr="006B092B">
              <w:rPr>
                <w:rFonts w:cs="Times New Roman"/>
                <w:b/>
                <w:iCs/>
                <w:szCs w:val="28"/>
              </w:rPr>
              <w:t>Cử tri Tổ dân phố</w:t>
            </w:r>
            <w:r w:rsidRPr="006B092B">
              <w:rPr>
                <w:rFonts w:cs="Times New Roman"/>
                <w:b/>
                <w:szCs w:val="28"/>
              </w:rPr>
              <w:t xml:space="preserve"> Thành Ngang: </w:t>
            </w:r>
            <w:r w:rsidRPr="006B092B">
              <w:rPr>
                <w:rFonts w:cs="Times New Roman"/>
                <w:szCs w:val="28"/>
              </w:rPr>
              <w:t>Đề nghị UBND phường có phương án quản lý chặt chẽ việc xây mộ tại nghĩa trang nhân dân, hiện nay có tình trạng xây mộ giả tràn lan.</w:t>
            </w:r>
          </w:p>
        </w:tc>
        <w:tc>
          <w:tcPr>
            <w:tcW w:w="2835" w:type="dxa"/>
            <w:vAlign w:val="center"/>
          </w:tcPr>
          <w:p w14:paraId="09B15299" w14:textId="103382A3" w:rsidR="00D13F41" w:rsidRPr="006B092B" w:rsidRDefault="00D13F41" w:rsidP="00D13F41">
            <w:pPr>
              <w:widowControl w:val="0"/>
              <w:spacing w:before="60" w:after="60" w:line="340" w:lineRule="exact"/>
              <w:jc w:val="center"/>
              <w:rPr>
                <w:rFonts w:cs="Times New Roman"/>
                <w:szCs w:val="28"/>
              </w:rPr>
            </w:pPr>
            <w:r w:rsidRPr="006B092B">
              <w:rPr>
                <w:rFonts w:cs="Times New Roman"/>
                <w:szCs w:val="28"/>
              </w:rPr>
              <w:t>Đ/c Nguyễn Duy Hùng - PCT UBND</w:t>
            </w:r>
          </w:p>
        </w:tc>
        <w:tc>
          <w:tcPr>
            <w:tcW w:w="1681" w:type="dxa"/>
            <w:vAlign w:val="center"/>
          </w:tcPr>
          <w:p w14:paraId="72BA71CC" w14:textId="23274F74" w:rsidR="00D13F41" w:rsidRPr="006B092B" w:rsidRDefault="00D13F41" w:rsidP="00D13F41">
            <w:pPr>
              <w:widowControl w:val="0"/>
              <w:spacing w:before="60" w:after="60" w:line="340" w:lineRule="exact"/>
              <w:jc w:val="center"/>
              <w:rPr>
                <w:rFonts w:cs="Times New Roman"/>
                <w:szCs w:val="28"/>
              </w:rPr>
            </w:pPr>
            <w:r w:rsidRPr="006B092B">
              <w:rPr>
                <w:rFonts w:cs="Times New Roman"/>
                <w:szCs w:val="28"/>
              </w:rPr>
              <w:t>Phòng Kinh tế, Hạ tầng và Đô thị</w:t>
            </w:r>
          </w:p>
        </w:tc>
        <w:tc>
          <w:tcPr>
            <w:tcW w:w="1681" w:type="dxa"/>
            <w:vAlign w:val="center"/>
          </w:tcPr>
          <w:p w14:paraId="75ACA47B" w14:textId="77777777" w:rsidR="00D13F41" w:rsidRPr="006B092B" w:rsidRDefault="00D13F41" w:rsidP="00D13F41">
            <w:pPr>
              <w:widowControl w:val="0"/>
              <w:spacing w:before="60" w:after="60" w:line="340" w:lineRule="exact"/>
              <w:jc w:val="center"/>
              <w:rPr>
                <w:rFonts w:cs="Times New Roman"/>
                <w:szCs w:val="28"/>
              </w:rPr>
            </w:pPr>
          </w:p>
        </w:tc>
        <w:tc>
          <w:tcPr>
            <w:tcW w:w="1681" w:type="dxa"/>
            <w:vAlign w:val="center"/>
          </w:tcPr>
          <w:p w14:paraId="21AF5C8F" w14:textId="77777777" w:rsidR="00D13F41" w:rsidRPr="006B092B" w:rsidRDefault="00D13F41" w:rsidP="00D13F41">
            <w:pPr>
              <w:rPr>
                <w:rFonts w:cs="Times New Roman"/>
                <w:szCs w:val="28"/>
              </w:rPr>
            </w:pPr>
          </w:p>
        </w:tc>
      </w:tr>
      <w:tr w:rsidR="006B092B" w:rsidRPr="006B092B" w14:paraId="066F518E" w14:textId="77777777" w:rsidTr="00281CF2">
        <w:trPr>
          <w:gridAfter w:val="1"/>
          <w:wAfter w:w="1681" w:type="dxa"/>
        </w:trPr>
        <w:tc>
          <w:tcPr>
            <w:tcW w:w="590" w:type="dxa"/>
            <w:vAlign w:val="center"/>
          </w:tcPr>
          <w:p w14:paraId="35C1C547" w14:textId="77D761D3" w:rsidR="00D13F41" w:rsidRPr="00CF46B6" w:rsidRDefault="006D7381" w:rsidP="00D13F41">
            <w:pPr>
              <w:widowControl w:val="0"/>
              <w:spacing w:before="60" w:after="60" w:line="340" w:lineRule="exact"/>
              <w:jc w:val="center"/>
              <w:rPr>
                <w:rFonts w:cs="Times New Roman"/>
                <w:szCs w:val="28"/>
                <w:highlight w:val="yellow"/>
                <w:lang w:val="af-ZA"/>
              </w:rPr>
            </w:pPr>
            <w:r w:rsidRPr="00CF46B6">
              <w:rPr>
                <w:rFonts w:cs="Times New Roman"/>
                <w:szCs w:val="28"/>
                <w:highlight w:val="yellow"/>
                <w:lang w:val="af-ZA"/>
              </w:rPr>
              <w:lastRenderedPageBreak/>
              <w:t>15</w:t>
            </w:r>
          </w:p>
        </w:tc>
        <w:tc>
          <w:tcPr>
            <w:tcW w:w="8227" w:type="dxa"/>
            <w:vAlign w:val="center"/>
          </w:tcPr>
          <w:p w14:paraId="65B9FC46" w14:textId="23DCEFAE" w:rsidR="00D13F41" w:rsidRPr="00CF46B6" w:rsidRDefault="00D13F41" w:rsidP="00D13F41">
            <w:pPr>
              <w:spacing w:before="60" w:after="60" w:line="340" w:lineRule="exact"/>
              <w:jc w:val="both"/>
              <w:rPr>
                <w:rFonts w:cs="Times New Roman"/>
                <w:b/>
                <w:szCs w:val="28"/>
                <w:highlight w:val="yellow"/>
              </w:rPr>
            </w:pPr>
            <w:r w:rsidRPr="00CF46B6">
              <w:rPr>
                <w:rFonts w:cs="Times New Roman"/>
                <w:b/>
                <w:iCs/>
                <w:szCs w:val="28"/>
                <w:highlight w:val="yellow"/>
              </w:rPr>
              <w:t xml:space="preserve">Cử tri Tổ dân phố Thành Non: </w:t>
            </w:r>
            <w:r w:rsidRPr="00CF46B6">
              <w:rPr>
                <w:rFonts w:cs="Times New Roman"/>
                <w:szCs w:val="28"/>
                <w:highlight w:val="yellow"/>
              </w:rPr>
              <w:t xml:space="preserve">Đề nghị UBND phường, các cơ quan chức năng làm tốt công tác đảm bảo trật tự, vệ sinh môi trường Kênh Phân đạm. </w:t>
            </w:r>
          </w:p>
        </w:tc>
        <w:tc>
          <w:tcPr>
            <w:tcW w:w="2835" w:type="dxa"/>
            <w:vAlign w:val="center"/>
          </w:tcPr>
          <w:p w14:paraId="2B0FEE36" w14:textId="78CD72A4" w:rsidR="00D13F41" w:rsidRPr="00CF46B6" w:rsidRDefault="00D13F41" w:rsidP="00D13F41">
            <w:pPr>
              <w:widowControl w:val="0"/>
              <w:spacing w:before="60" w:after="60" w:line="340" w:lineRule="exact"/>
              <w:jc w:val="center"/>
              <w:rPr>
                <w:rFonts w:cs="Times New Roman"/>
                <w:szCs w:val="28"/>
                <w:highlight w:val="yellow"/>
              </w:rPr>
            </w:pPr>
            <w:r w:rsidRPr="00CF46B6">
              <w:rPr>
                <w:rFonts w:cs="Times New Roman"/>
                <w:szCs w:val="28"/>
                <w:highlight w:val="yellow"/>
              </w:rPr>
              <w:t>Đ/c Nguyễn Duy Hùng - PCT UBND</w:t>
            </w:r>
          </w:p>
        </w:tc>
        <w:tc>
          <w:tcPr>
            <w:tcW w:w="1681" w:type="dxa"/>
            <w:vAlign w:val="center"/>
          </w:tcPr>
          <w:p w14:paraId="1D324CDC" w14:textId="7CB3F024" w:rsidR="00D13F41" w:rsidRPr="00CF46B6" w:rsidRDefault="00D13F41" w:rsidP="00D13F41">
            <w:pPr>
              <w:widowControl w:val="0"/>
              <w:spacing w:before="60" w:after="60" w:line="340" w:lineRule="exact"/>
              <w:jc w:val="center"/>
              <w:rPr>
                <w:rFonts w:cs="Times New Roman"/>
                <w:szCs w:val="28"/>
                <w:highlight w:val="yellow"/>
              </w:rPr>
            </w:pPr>
            <w:r w:rsidRPr="00CF46B6">
              <w:rPr>
                <w:rFonts w:cs="Times New Roman"/>
                <w:szCs w:val="28"/>
                <w:highlight w:val="yellow"/>
              </w:rPr>
              <w:t>Phòng Kinh tế, Hạ tầng và Đô thị</w:t>
            </w:r>
          </w:p>
        </w:tc>
        <w:tc>
          <w:tcPr>
            <w:tcW w:w="1681" w:type="dxa"/>
            <w:vAlign w:val="center"/>
          </w:tcPr>
          <w:p w14:paraId="2DBB5316" w14:textId="6A78972B" w:rsidR="00D13F41" w:rsidRPr="00CF46B6" w:rsidRDefault="00D13F41" w:rsidP="00D13F41">
            <w:pPr>
              <w:widowControl w:val="0"/>
              <w:spacing w:before="60" w:after="60" w:line="340" w:lineRule="exact"/>
              <w:jc w:val="center"/>
              <w:rPr>
                <w:rFonts w:cs="Times New Roman"/>
                <w:szCs w:val="28"/>
                <w:highlight w:val="yellow"/>
              </w:rPr>
            </w:pPr>
            <w:r w:rsidRPr="00CF46B6">
              <w:rPr>
                <w:rFonts w:eastAsia="Times New Roman" w:cs="Times New Roman"/>
                <w:szCs w:val="28"/>
                <w:highlight w:val="yellow"/>
              </w:rPr>
              <w:t xml:space="preserve">Trung tâm thoát nước và xử lý nước thải; </w:t>
            </w:r>
            <w:r w:rsidRPr="00CF46B6">
              <w:rPr>
                <w:rFonts w:cs="Times New Roman"/>
                <w:szCs w:val="28"/>
                <w:highlight w:val="yellow"/>
              </w:rPr>
              <w:t>Trung tâm cung ứng dịch vụ sự nghiệp công</w:t>
            </w:r>
          </w:p>
        </w:tc>
      </w:tr>
      <w:tr w:rsidR="006B092B" w:rsidRPr="006B092B" w14:paraId="4DC5BF6A" w14:textId="77777777" w:rsidTr="00281CF2">
        <w:trPr>
          <w:gridAfter w:val="1"/>
          <w:wAfter w:w="1681" w:type="dxa"/>
        </w:trPr>
        <w:tc>
          <w:tcPr>
            <w:tcW w:w="590" w:type="dxa"/>
            <w:vAlign w:val="center"/>
          </w:tcPr>
          <w:p w14:paraId="086CFDF1" w14:textId="12308216" w:rsidR="00D13F41" w:rsidRPr="00CF46B6" w:rsidRDefault="006D7381" w:rsidP="00D13F41">
            <w:pPr>
              <w:widowControl w:val="0"/>
              <w:spacing w:before="60" w:after="60" w:line="340" w:lineRule="exact"/>
              <w:jc w:val="center"/>
              <w:rPr>
                <w:rFonts w:cs="Times New Roman"/>
                <w:szCs w:val="28"/>
                <w:highlight w:val="yellow"/>
                <w:lang w:val="af-ZA"/>
              </w:rPr>
            </w:pPr>
            <w:r w:rsidRPr="00CF46B6">
              <w:rPr>
                <w:rFonts w:cs="Times New Roman"/>
                <w:szCs w:val="28"/>
                <w:highlight w:val="yellow"/>
                <w:lang w:val="af-ZA"/>
              </w:rPr>
              <w:t>16</w:t>
            </w:r>
          </w:p>
        </w:tc>
        <w:tc>
          <w:tcPr>
            <w:tcW w:w="8227" w:type="dxa"/>
            <w:vAlign w:val="center"/>
          </w:tcPr>
          <w:p w14:paraId="5856CC15" w14:textId="5337BC52" w:rsidR="00D13F41" w:rsidRPr="00CF46B6" w:rsidRDefault="00D13F41" w:rsidP="00D13F41">
            <w:pPr>
              <w:spacing w:before="60" w:after="60" w:line="340" w:lineRule="exact"/>
              <w:jc w:val="both"/>
              <w:rPr>
                <w:rFonts w:cs="Times New Roman"/>
                <w:iCs/>
                <w:szCs w:val="28"/>
                <w:highlight w:val="yellow"/>
              </w:rPr>
            </w:pPr>
            <w:r w:rsidRPr="00CF46B6">
              <w:rPr>
                <w:rFonts w:cs="Times New Roman"/>
                <w:b/>
                <w:iCs/>
                <w:szCs w:val="28"/>
                <w:highlight w:val="yellow"/>
              </w:rPr>
              <w:t xml:space="preserve">Cử tri Tổ dân phố Thành Non: </w:t>
            </w:r>
            <w:r w:rsidRPr="00CF46B6">
              <w:rPr>
                <w:rFonts w:cs="Times New Roman"/>
                <w:szCs w:val="28"/>
                <w:highlight w:val="yellow"/>
              </w:rPr>
              <w:t>Đề nghị UBND phường giải quyết việc ngập úng nước khu cánh đồng Bờ Ớn, Đồng Chải khi có mưa lớn để người dân ổn định canh tác.</w:t>
            </w:r>
          </w:p>
        </w:tc>
        <w:tc>
          <w:tcPr>
            <w:tcW w:w="2835" w:type="dxa"/>
            <w:vAlign w:val="center"/>
          </w:tcPr>
          <w:p w14:paraId="14E0310D" w14:textId="55865DC2" w:rsidR="00D13F41" w:rsidRPr="00CF46B6" w:rsidRDefault="00D13F41" w:rsidP="00D13F41">
            <w:pPr>
              <w:widowControl w:val="0"/>
              <w:spacing w:before="60" w:after="60" w:line="340" w:lineRule="exact"/>
              <w:jc w:val="center"/>
              <w:rPr>
                <w:rFonts w:cs="Times New Roman"/>
                <w:szCs w:val="28"/>
                <w:highlight w:val="yellow"/>
              </w:rPr>
            </w:pPr>
            <w:r w:rsidRPr="00CF46B6">
              <w:rPr>
                <w:rFonts w:cs="Times New Roman"/>
                <w:szCs w:val="28"/>
                <w:highlight w:val="yellow"/>
              </w:rPr>
              <w:t>Đ/c Nguyễn Duy Hùng - PCT UBND</w:t>
            </w:r>
          </w:p>
        </w:tc>
        <w:tc>
          <w:tcPr>
            <w:tcW w:w="1681" w:type="dxa"/>
            <w:vAlign w:val="center"/>
          </w:tcPr>
          <w:p w14:paraId="77C67704" w14:textId="1EC7CF18" w:rsidR="00D13F41" w:rsidRPr="00CF46B6" w:rsidRDefault="00D13F41" w:rsidP="00D13F41">
            <w:pPr>
              <w:widowControl w:val="0"/>
              <w:spacing w:before="60" w:after="60" w:line="340" w:lineRule="exact"/>
              <w:jc w:val="center"/>
              <w:rPr>
                <w:rFonts w:cs="Times New Roman"/>
                <w:szCs w:val="28"/>
                <w:highlight w:val="yellow"/>
              </w:rPr>
            </w:pPr>
            <w:r w:rsidRPr="00CF46B6">
              <w:rPr>
                <w:rFonts w:cs="Times New Roman"/>
                <w:szCs w:val="28"/>
                <w:highlight w:val="yellow"/>
              </w:rPr>
              <w:t>Phòng Kinh tế, Hạ tầng và Đô thị</w:t>
            </w:r>
          </w:p>
        </w:tc>
        <w:tc>
          <w:tcPr>
            <w:tcW w:w="1681" w:type="dxa"/>
            <w:vAlign w:val="center"/>
          </w:tcPr>
          <w:p w14:paraId="13D0D69B" w14:textId="2F4C4B67" w:rsidR="00D13F41" w:rsidRPr="00CF46B6" w:rsidRDefault="00D13F41" w:rsidP="00D13F41">
            <w:pPr>
              <w:widowControl w:val="0"/>
              <w:spacing w:before="60" w:after="60" w:line="340" w:lineRule="exact"/>
              <w:jc w:val="center"/>
              <w:rPr>
                <w:rFonts w:cs="Times New Roman"/>
                <w:szCs w:val="28"/>
                <w:highlight w:val="yellow"/>
              </w:rPr>
            </w:pPr>
            <w:r w:rsidRPr="00CF46B6">
              <w:rPr>
                <w:rFonts w:eastAsia="Times New Roman" w:cs="Times New Roman"/>
                <w:szCs w:val="28"/>
                <w:highlight w:val="yellow"/>
              </w:rPr>
              <w:t xml:space="preserve">Trung tâm thoát nước và xử lý nước thải; </w:t>
            </w:r>
            <w:r w:rsidRPr="00CF46B6">
              <w:rPr>
                <w:rFonts w:cs="Times New Roman"/>
                <w:szCs w:val="28"/>
                <w:highlight w:val="yellow"/>
              </w:rPr>
              <w:t>Trung tâm cung ứng dịch vụ sự nghiệp công</w:t>
            </w:r>
            <w:bookmarkStart w:id="0" w:name="_GoBack"/>
            <w:bookmarkEnd w:id="0"/>
          </w:p>
        </w:tc>
      </w:tr>
      <w:tr w:rsidR="006B092B" w:rsidRPr="006B092B" w14:paraId="242F7372" w14:textId="77777777" w:rsidTr="00281CF2">
        <w:trPr>
          <w:gridAfter w:val="1"/>
          <w:wAfter w:w="1681" w:type="dxa"/>
        </w:trPr>
        <w:tc>
          <w:tcPr>
            <w:tcW w:w="590" w:type="dxa"/>
            <w:vAlign w:val="center"/>
          </w:tcPr>
          <w:p w14:paraId="480E5090" w14:textId="676DD007" w:rsidR="00D13F41" w:rsidRPr="006B092B" w:rsidRDefault="006D7381" w:rsidP="00D13F41">
            <w:pPr>
              <w:widowControl w:val="0"/>
              <w:spacing w:before="60" w:after="60" w:line="340" w:lineRule="exact"/>
              <w:jc w:val="center"/>
              <w:rPr>
                <w:rFonts w:cs="Times New Roman"/>
                <w:szCs w:val="28"/>
                <w:lang w:val="af-ZA"/>
              </w:rPr>
            </w:pPr>
            <w:r w:rsidRPr="006B092B">
              <w:rPr>
                <w:rFonts w:cs="Times New Roman"/>
                <w:szCs w:val="28"/>
                <w:lang w:val="af-ZA"/>
              </w:rPr>
              <w:t>17</w:t>
            </w:r>
          </w:p>
        </w:tc>
        <w:tc>
          <w:tcPr>
            <w:tcW w:w="8227" w:type="dxa"/>
            <w:vAlign w:val="center"/>
          </w:tcPr>
          <w:p w14:paraId="68357F59" w14:textId="30C65B92" w:rsidR="00D13F41" w:rsidRPr="006B092B" w:rsidRDefault="00D13F41" w:rsidP="00D13F41">
            <w:pPr>
              <w:tabs>
                <w:tab w:val="left" w:pos="851"/>
              </w:tabs>
              <w:spacing w:before="60" w:after="60" w:line="340" w:lineRule="exact"/>
              <w:jc w:val="both"/>
              <w:rPr>
                <w:rFonts w:cs="Times New Roman"/>
                <w:b/>
                <w:szCs w:val="28"/>
              </w:rPr>
            </w:pPr>
            <w:r w:rsidRPr="006B092B">
              <w:rPr>
                <w:rFonts w:cs="Times New Roman"/>
                <w:b/>
                <w:iCs/>
                <w:szCs w:val="28"/>
              </w:rPr>
              <w:t xml:space="preserve">Cử tri Tổ dân phố Thanh Lương: </w:t>
            </w:r>
            <w:r w:rsidRPr="006B092B">
              <w:rPr>
                <w:rFonts w:cs="Times New Roman"/>
                <w:szCs w:val="28"/>
              </w:rPr>
              <w:t>Đề nghị UBND phường chỉ đạo cơ quan chuyên môn đẩy nhanh tiến độ dự án HTKT khu dân cư đường Lê Duẩn và giao đất tái định cư cho các hộ dân.</w:t>
            </w:r>
          </w:p>
        </w:tc>
        <w:tc>
          <w:tcPr>
            <w:tcW w:w="2835" w:type="dxa"/>
            <w:vAlign w:val="center"/>
          </w:tcPr>
          <w:p w14:paraId="67636DC5" w14:textId="0B277E93" w:rsidR="00D13F41" w:rsidRPr="006B092B" w:rsidRDefault="00D13F41" w:rsidP="00D13F41">
            <w:pPr>
              <w:widowControl w:val="0"/>
              <w:spacing w:before="60" w:after="60" w:line="340" w:lineRule="exact"/>
              <w:jc w:val="center"/>
              <w:rPr>
                <w:rFonts w:cs="Times New Roman"/>
                <w:szCs w:val="28"/>
              </w:rPr>
            </w:pPr>
            <w:r w:rsidRPr="006B092B">
              <w:rPr>
                <w:rFonts w:cs="Times New Roman"/>
                <w:szCs w:val="28"/>
              </w:rPr>
              <w:t>Đ/c Nguyễn Duy Hùng - PCT UBND</w:t>
            </w:r>
          </w:p>
        </w:tc>
        <w:tc>
          <w:tcPr>
            <w:tcW w:w="1681" w:type="dxa"/>
            <w:vAlign w:val="center"/>
          </w:tcPr>
          <w:p w14:paraId="6C7702BE" w14:textId="052F7C63" w:rsidR="00D13F41" w:rsidRPr="006B092B" w:rsidRDefault="00D13F41" w:rsidP="00D13F41">
            <w:pPr>
              <w:widowControl w:val="0"/>
              <w:spacing w:before="60" w:after="60" w:line="340" w:lineRule="exact"/>
              <w:jc w:val="center"/>
              <w:rPr>
                <w:rFonts w:cs="Times New Roman"/>
                <w:szCs w:val="28"/>
              </w:rPr>
            </w:pPr>
            <w:r w:rsidRPr="006B092B">
              <w:rPr>
                <w:rFonts w:cs="Times New Roman"/>
                <w:szCs w:val="28"/>
              </w:rPr>
              <w:t>Phòng Kinh tế, Hạ tầng và Đô thị</w:t>
            </w:r>
          </w:p>
        </w:tc>
        <w:tc>
          <w:tcPr>
            <w:tcW w:w="1681" w:type="dxa"/>
            <w:vAlign w:val="center"/>
          </w:tcPr>
          <w:p w14:paraId="2CB12D9C" w14:textId="77777777" w:rsidR="00D13F41" w:rsidRPr="006B092B" w:rsidRDefault="00D13F41" w:rsidP="00D13F41">
            <w:pPr>
              <w:widowControl w:val="0"/>
              <w:spacing w:before="60" w:after="60" w:line="340" w:lineRule="exact"/>
              <w:jc w:val="center"/>
              <w:rPr>
                <w:rFonts w:cs="Times New Roman"/>
                <w:szCs w:val="28"/>
              </w:rPr>
            </w:pPr>
          </w:p>
        </w:tc>
      </w:tr>
      <w:tr w:rsidR="006B092B" w:rsidRPr="006B092B" w14:paraId="115E2FB6" w14:textId="77777777" w:rsidTr="00281CF2">
        <w:trPr>
          <w:gridAfter w:val="1"/>
          <w:wAfter w:w="1681" w:type="dxa"/>
        </w:trPr>
        <w:tc>
          <w:tcPr>
            <w:tcW w:w="590" w:type="dxa"/>
            <w:vAlign w:val="center"/>
          </w:tcPr>
          <w:p w14:paraId="4B28BCEB" w14:textId="7BEB4788" w:rsidR="00D13F41" w:rsidRPr="006B092B" w:rsidRDefault="006D7381" w:rsidP="00D13F41">
            <w:pPr>
              <w:widowControl w:val="0"/>
              <w:spacing w:before="60" w:after="60" w:line="340" w:lineRule="exact"/>
              <w:jc w:val="center"/>
              <w:rPr>
                <w:rFonts w:cs="Times New Roman"/>
                <w:szCs w:val="28"/>
                <w:lang w:val="af-ZA"/>
              </w:rPr>
            </w:pPr>
            <w:r w:rsidRPr="006B092B">
              <w:rPr>
                <w:rFonts w:cs="Times New Roman"/>
                <w:szCs w:val="28"/>
                <w:lang w:val="af-ZA"/>
              </w:rPr>
              <w:t>18</w:t>
            </w:r>
          </w:p>
        </w:tc>
        <w:tc>
          <w:tcPr>
            <w:tcW w:w="8227" w:type="dxa"/>
            <w:vAlign w:val="center"/>
          </w:tcPr>
          <w:p w14:paraId="74E47290" w14:textId="11500F59" w:rsidR="00D13F41" w:rsidRPr="006B092B" w:rsidRDefault="00D13F41" w:rsidP="00D13F41">
            <w:pPr>
              <w:tabs>
                <w:tab w:val="left" w:pos="851"/>
              </w:tabs>
              <w:spacing w:before="60" w:after="60" w:line="340" w:lineRule="exact"/>
              <w:jc w:val="both"/>
              <w:rPr>
                <w:rFonts w:cs="Times New Roman"/>
                <w:b/>
                <w:szCs w:val="28"/>
              </w:rPr>
            </w:pPr>
            <w:r w:rsidRPr="006B092B">
              <w:rPr>
                <w:rFonts w:cs="Times New Roman"/>
                <w:b/>
                <w:iCs/>
                <w:szCs w:val="28"/>
              </w:rPr>
              <w:t>Cử tri Tổ dân phố số 25:</w:t>
            </w:r>
            <w:r w:rsidRPr="006B092B">
              <w:rPr>
                <w:rFonts w:cs="Times New Roman"/>
                <w:iCs/>
                <w:szCs w:val="28"/>
              </w:rPr>
              <w:t xml:space="preserve"> </w:t>
            </w:r>
            <w:r w:rsidRPr="006B092B">
              <w:rPr>
                <w:rFonts w:cs="Times New Roman"/>
                <w:bCs/>
                <w:szCs w:val="28"/>
              </w:rPr>
              <w:t>Đề nghị UBND phường có phương án sửa chữa, nâng cấp, làm vỉa hè đường Trần Nguyên Hãn đoạn trước cửa nhà sinh hoạt văn hoá TDP số 25.</w:t>
            </w:r>
          </w:p>
        </w:tc>
        <w:tc>
          <w:tcPr>
            <w:tcW w:w="2835" w:type="dxa"/>
            <w:vAlign w:val="center"/>
          </w:tcPr>
          <w:p w14:paraId="7B0BED6E" w14:textId="4EF1D2EB" w:rsidR="00D13F41" w:rsidRPr="006B092B" w:rsidRDefault="00D13F41" w:rsidP="00D13F41">
            <w:pPr>
              <w:widowControl w:val="0"/>
              <w:spacing w:before="60" w:after="60" w:line="340" w:lineRule="exact"/>
              <w:jc w:val="center"/>
              <w:rPr>
                <w:rFonts w:cs="Times New Roman"/>
                <w:szCs w:val="28"/>
              </w:rPr>
            </w:pPr>
            <w:r w:rsidRPr="006B092B">
              <w:rPr>
                <w:rFonts w:cs="Times New Roman"/>
                <w:szCs w:val="28"/>
              </w:rPr>
              <w:t>Đ/c Nguyễn Duy Hùng - PCT UBND</w:t>
            </w:r>
          </w:p>
        </w:tc>
        <w:tc>
          <w:tcPr>
            <w:tcW w:w="1681" w:type="dxa"/>
            <w:vAlign w:val="center"/>
          </w:tcPr>
          <w:p w14:paraId="13A07D30" w14:textId="2E3564F4" w:rsidR="00D13F41" w:rsidRPr="006B092B" w:rsidRDefault="00D13F41" w:rsidP="00D13F41">
            <w:pPr>
              <w:widowControl w:val="0"/>
              <w:spacing w:before="60" w:after="60" w:line="340" w:lineRule="exact"/>
              <w:jc w:val="center"/>
              <w:rPr>
                <w:rFonts w:cs="Times New Roman"/>
                <w:szCs w:val="28"/>
              </w:rPr>
            </w:pPr>
            <w:r w:rsidRPr="006B092B">
              <w:rPr>
                <w:rFonts w:cs="Times New Roman"/>
                <w:szCs w:val="28"/>
              </w:rPr>
              <w:t>Phòng Kinh tế, Hạ tầng và Đô thị</w:t>
            </w:r>
          </w:p>
        </w:tc>
        <w:tc>
          <w:tcPr>
            <w:tcW w:w="1681" w:type="dxa"/>
            <w:vAlign w:val="center"/>
          </w:tcPr>
          <w:p w14:paraId="0EEF6764" w14:textId="77777777" w:rsidR="00D13F41" w:rsidRPr="006B092B" w:rsidRDefault="00D13F41" w:rsidP="00D13F41">
            <w:pPr>
              <w:widowControl w:val="0"/>
              <w:spacing w:before="60" w:after="60" w:line="340" w:lineRule="exact"/>
              <w:jc w:val="center"/>
              <w:rPr>
                <w:rFonts w:cs="Times New Roman"/>
                <w:szCs w:val="28"/>
              </w:rPr>
            </w:pPr>
          </w:p>
        </w:tc>
      </w:tr>
      <w:tr w:rsidR="006B092B" w:rsidRPr="006B092B" w14:paraId="20A24812" w14:textId="77777777" w:rsidTr="000A7E9B">
        <w:trPr>
          <w:gridAfter w:val="1"/>
          <w:wAfter w:w="1681" w:type="dxa"/>
        </w:trPr>
        <w:tc>
          <w:tcPr>
            <w:tcW w:w="590" w:type="dxa"/>
            <w:vAlign w:val="center"/>
          </w:tcPr>
          <w:p w14:paraId="71275D93" w14:textId="20B5C12F" w:rsidR="00A101A2" w:rsidRPr="006B092B" w:rsidRDefault="00A101A2" w:rsidP="002324F5">
            <w:pPr>
              <w:widowControl w:val="0"/>
              <w:spacing w:before="60" w:after="60" w:line="340" w:lineRule="exact"/>
              <w:jc w:val="center"/>
              <w:rPr>
                <w:rFonts w:cs="Times New Roman"/>
                <w:b/>
                <w:szCs w:val="28"/>
                <w:lang w:val="af-ZA"/>
              </w:rPr>
            </w:pPr>
            <w:r w:rsidRPr="006B092B">
              <w:rPr>
                <w:rFonts w:cs="Times New Roman"/>
                <w:b/>
                <w:szCs w:val="28"/>
                <w:lang w:val="af-ZA"/>
              </w:rPr>
              <w:t>II</w:t>
            </w:r>
          </w:p>
        </w:tc>
        <w:tc>
          <w:tcPr>
            <w:tcW w:w="14424" w:type="dxa"/>
            <w:gridSpan w:val="4"/>
            <w:vAlign w:val="center"/>
          </w:tcPr>
          <w:p w14:paraId="28AD6FAF" w14:textId="417427B9" w:rsidR="00A101A2" w:rsidRPr="006B092B" w:rsidRDefault="00A101A2" w:rsidP="00A101A2">
            <w:pPr>
              <w:widowControl w:val="0"/>
              <w:spacing w:before="60" w:after="60" w:line="340" w:lineRule="exact"/>
              <w:rPr>
                <w:rFonts w:cs="Times New Roman"/>
                <w:b/>
                <w:szCs w:val="28"/>
              </w:rPr>
            </w:pPr>
            <w:r w:rsidRPr="006B092B">
              <w:rPr>
                <w:rFonts w:cs="Times New Roman"/>
                <w:b/>
                <w:iCs/>
                <w:szCs w:val="28"/>
              </w:rPr>
              <w:t>LĨNH VỰC VĂN HÓA - XÃ HỘI: 04 nội dung</w:t>
            </w:r>
          </w:p>
        </w:tc>
      </w:tr>
      <w:tr w:rsidR="006B092B" w:rsidRPr="006B092B" w14:paraId="015A5298" w14:textId="77777777" w:rsidTr="002324F5">
        <w:trPr>
          <w:gridAfter w:val="1"/>
          <w:wAfter w:w="1681" w:type="dxa"/>
        </w:trPr>
        <w:tc>
          <w:tcPr>
            <w:tcW w:w="590" w:type="dxa"/>
            <w:vAlign w:val="center"/>
          </w:tcPr>
          <w:p w14:paraId="10AD2AB0" w14:textId="77C0EBA8" w:rsidR="00D13F41" w:rsidRPr="006B092B" w:rsidRDefault="006D7381" w:rsidP="002324F5">
            <w:pPr>
              <w:widowControl w:val="0"/>
              <w:spacing w:before="60" w:after="60" w:line="340" w:lineRule="exact"/>
              <w:jc w:val="center"/>
              <w:rPr>
                <w:rFonts w:cs="Times New Roman"/>
                <w:szCs w:val="28"/>
                <w:lang w:val="af-ZA"/>
              </w:rPr>
            </w:pPr>
            <w:r w:rsidRPr="006B092B">
              <w:rPr>
                <w:rFonts w:cs="Times New Roman"/>
                <w:szCs w:val="28"/>
                <w:lang w:val="af-ZA"/>
              </w:rPr>
              <w:t>1</w:t>
            </w:r>
          </w:p>
        </w:tc>
        <w:tc>
          <w:tcPr>
            <w:tcW w:w="8227" w:type="dxa"/>
            <w:vAlign w:val="center"/>
          </w:tcPr>
          <w:p w14:paraId="5E4B5064" w14:textId="77777777" w:rsidR="00D13F41" w:rsidRPr="006B092B" w:rsidRDefault="00D13F41" w:rsidP="002324F5">
            <w:pPr>
              <w:tabs>
                <w:tab w:val="left" w:pos="851"/>
              </w:tabs>
              <w:spacing w:before="60" w:after="60" w:line="340" w:lineRule="exact"/>
              <w:jc w:val="both"/>
              <w:rPr>
                <w:rFonts w:cs="Times New Roman"/>
                <w:b/>
                <w:szCs w:val="28"/>
              </w:rPr>
            </w:pPr>
            <w:r w:rsidRPr="006B092B">
              <w:rPr>
                <w:rFonts w:cs="Times New Roman"/>
                <w:b/>
                <w:iCs/>
                <w:szCs w:val="28"/>
              </w:rPr>
              <w:t xml:space="preserve">Cử tri Tổ dân phố </w:t>
            </w:r>
            <w:r w:rsidRPr="006B092B">
              <w:rPr>
                <w:rFonts w:cs="Times New Roman"/>
                <w:b/>
                <w:szCs w:val="28"/>
              </w:rPr>
              <w:t xml:space="preserve">số 22: </w:t>
            </w:r>
            <w:r w:rsidRPr="006B092B">
              <w:rPr>
                <w:rFonts w:cs="Times New Roman"/>
                <w:szCs w:val="28"/>
              </w:rPr>
              <w:t>Đề nghị UBND phường chỉ đạo cơ quan chuyên môn thực hiện chi trả chế độ thương bệnh binh vào ngày cố định hàng tháng.</w:t>
            </w:r>
          </w:p>
        </w:tc>
        <w:tc>
          <w:tcPr>
            <w:tcW w:w="2835" w:type="dxa"/>
            <w:vAlign w:val="center"/>
          </w:tcPr>
          <w:p w14:paraId="0A57FDD9" w14:textId="77777777" w:rsidR="00D13F41" w:rsidRPr="006B092B" w:rsidRDefault="00D13F41" w:rsidP="002324F5">
            <w:pPr>
              <w:widowControl w:val="0"/>
              <w:spacing w:before="60" w:after="60" w:line="340" w:lineRule="exact"/>
              <w:jc w:val="center"/>
              <w:rPr>
                <w:rFonts w:cs="Times New Roman"/>
                <w:szCs w:val="28"/>
              </w:rPr>
            </w:pPr>
            <w:r w:rsidRPr="006B092B">
              <w:rPr>
                <w:rFonts w:cs="Times New Roman"/>
                <w:szCs w:val="28"/>
              </w:rPr>
              <w:t>Đ/c Ngô Thành Giang - PCT UBND</w:t>
            </w:r>
          </w:p>
        </w:tc>
        <w:tc>
          <w:tcPr>
            <w:tcW w:w="1681" w:type="dxa"/>
            <w:vAlign w:val="center"/>
          </w:tcPr>
          <w:p w14:paraId="6CB2286C" w14:textId="77777777" w:rsidR="00D13F41" w:rsidRPr="006B092B" w:rsidRDefault="00D13F41" w:rsidP="002324F5">
            <w:pPr>
              <w:widowControl w:val="0"/>
              <w:spacing w:before="60" w:after="60" w:line="340" w:lineRule="exact"/>
              <w:jc w:val="center"/>
              <w:rPr>
                <w:rFonts w:cs="Times New Roman"/>
                <w:szCs w:val="28"/>
              </w:rPr>
            </w:pPr>
            <w:r w:rsidRPr="006B092B">
              <w:rPr>
                <w:rFonts w:cs="Times New Roman"/>
                <w:szCs w:val="28"/>
              </w:rPr>
              <w:t xml:space="preserve">Phòng Văn hóa - Xã hội </w:t>
            </w:r>
          </w:p>
        </w:tc>
        <w:tc>
          <w:tcPr>
            <w:tcW w:w="1681" w:type="dxa"/>
            <w:vAlign w:val="center"/>
          </w:tcPr>
          <w:p w14:paraId="09C5B917" w14:textId="77777777" w:rsidR="00D13F41" w:rsidRPr="006B092B" w:rsidRDefault="00D13F41" w:rsidP="002324F5">
            <w:pPr>
              <w:widowControl w:val="0"/>
              <w:spacing w:before="60" w:after="60" w:line="340" w:lineRule="exact"/>
              <w:jc w:val="center"/>
              <w:rPr>
                <w:rFonts w:cs="Times New Roman"/>
                <w:szCs w:val="28"/>
              </w:rPr>
            </w:pPr>
          </w:p>
        </w:tc>
      </w:tr>
      <w:tr w:rsidR="006B092B" w:rsidRPr="006B092B" w14:paraId="57FA8FA6" w14:textId="77777777" w:rsidTr="002324F5">
        <w:trPr>
          <w:gridAfter w:val="1"/>
          <w:wAfter w:w="1681" w:type="dxa"/>
        </w:trPr>
        <w:tc>
          <w:tcPr>
            <w:tcW w:w="590" w:type="dxa"/>
            <w:vAlign w:val="center"/>
          </w:tcPr>
          <w:p w14:paraId="6CF48E06" w14:textId="3F1D8617" w:rsidR="00D13F41" w:rsidRPr="006B092B" w:rsidRDefault="006D7381" w:rsidP="002324F5">
            <w:pPr>
              <w:widowControl w:val="0"/>
              <w:spacing w:before="60" w:after="60" w:line="340" w:lineRule="exact"/>
              <w:jc w:val="center"/>
              <w:rPr>
                <w:rFonts w:cs="Times New Roman"/>
                <w:szCs w:val="28"/>
                <w:lang w:val="af-ZA"/>
              </w:rPr>
            </w:pPr>
            <w:r w:rsidRPr="006B092B">
              <w:rPr>
                <w:rFonts w:cs="Times New Roman"/>
                <w:szCs w:val="28"/>
                <w:lang w:val="af-ZA"/>
              </w:rPr>
              <w:lastRenderedPageBreak/>
              <w:t>2</w:t>
            </w:r>
          </w:p>
        </w:tc>
        <w:tc>
          <w:tcPr>
            <w:tcW w:w="8227" w:type="dxa"/>
            <w:vAlign w:val="center"/>
          </w:tcPr>
          <w:p w14:paraId="7CF96227" w14:textId="39702B09" w:rsidR="00D13F41" w:rsidRPr="006B092B" w:rsidRDefault="00D13F41" w:rsidP="00BA73D3">
            <w:pPr>
              <w:tabs>
                <w:tab w:val="left" w:pos="851"/>
              </w:tabs>
              <w:spacing w:before="60" w:after="60" w:line="340" w:lineRule="exact"/>
              <w:jc w:val="both"/>
              <w:rPr>
                <w:rFonts w:cs="Times New Roman"/>
                <w:b/>
                <w:szCs w:val="28"/>
              </w:rPr>
            </w:pPr>
            <w:r w:rsidRPr="006B092B">
              <w:rPr>
                <w:rFonts w:cs="Times New Roman"/>
                <w:b/>
                <w:iCs/>
                <w:szCs w:val="28"/>
              </w:rPr>
              <w:t>Cử tri Tổ dân phố Hoàng Hoa Thám:</w:t>
            </w:r>
            <w:r w:rsidRPr="006B092B">
              <w:rPr>
                <w:rFonts w:cs="Times New Roman"/>
                <w:iCs/>
                <w:szCs w:val="28"/>
              </w:rPr>
              <w:t xml:space="preserve"> </w:t>
            </w:r>
            <w:r w:rsidRPr="006B092B">
              <w:rPr>
                <w:rFonts w:cs="Times New Roman"/>
                <w:szCs w:val="28"/>
              </w:rPr>
              <w:t>Các thiết  bị, máy tập thể dục tại công viên Ngô Gia Tự hiện đã xuống cấp, hỏng hóc nhiều</w:t>
            </w:r>
            <w:r w:rsidR="00BA73D3">
              <w:rPr>
                <w:rFonts w:cs="Times New Roman"/>
                <w:szCs w:val="28"/>
              </w:rPr>
              <w:t xml:space="preserve">. </w:t>
            </w:r>
            <w:r w:rsidR="00D46D0D" w:rsidRPr="006B092B">
              <w:rPr>
                <w:rFonts w:cs="Times New Roman"/>
                <w:szCs w:val="28"/>
                <w:lang w:val="vi-VN"/>
              </w:rPr>
              <w:t xml:space="preserve">Đề nghị UBND phường, các phòng chức năng xem xét </w:t>
            </w:r>
            <w:r w:rsidRPr="006B092B">
              <w:rPr>
                <w:rFonts w:cs="Times New Roman"/>
                <w:szCs w:val="28"/>
              </w:rPr>
              <w:t>sửa chữa, thay thế</w:t>
            </w:r>
            <w:r w:rsidR="0050665E" w:rsidRPr="006B092B">
              <w:rPr>
                <w:rFonts w:cs="Times New Roman"/>
                <w:szCs w:val="28"/>
              </w:rPr>
              <w:t>.</w:t>
            </w:r>
            <w:r w:rsidR="00D46D0D">
              <w:rPr>
                <w:rFonts w:cs="Times New Roman"/>
                <w:szCs w:val="28"/>
              </w:rPr>
              <w:t xml:space="preserve"> </w:t>
            </w:r>
          </w:p>
        </w:tc>
        <w:tc>
          <w:tcPr>
            <w:tcW w:w="2835" w:type="dxa"/>
            <w:vAlign w:val="center"/>
          </w:tcPr>
          <w:p w14:paraId="06377A9E" w14:textId="77777777" w:rsidR="00D13F41" w:rsidRPr="006B092B" w:rsidRDefault="00D13F41" w:rsidP="002324F5">
            <w:pPr>
              <w:widowControl w:val="0"/>
              <w:spacing w:before="60" w:after="60" w:line="340" w:lineRule="exact"/>
              <w:jc w:val="center"/>
              <w:rPr>
                <w:rFonts w:cs="Times New Roman"/>
                <w:szCs w:val="28"/>
              </w:rPr>
            </w:pPr>
            <w:r w:rsidRPr="006B092B">
              <w:rPr>
                <w:rFonts w:cs="Times New Roman"/>
                <w:szCs w:val="28"/>
              </w:rPr>
              <w:t>Đ/c Ngô Thành Giang - PCT UBND</w:t>
            </w:r>
          </w:p>
        </w:tc>
        <w:tc>
          <w:tcPr>
            <w:tcW w:w="1681" w:type="dxa"/>
            <w:vAlign w:val="center"/>
          </w:tcPr>
          <w:p w14:paraId="1967AA09" w14:textId="77777777" w:rsidR="00D13F41" w:rsidRPr="006B092B" w:rsidRDefault="00D13F41" w:rsidP="002324F5">
            <w:pPr>
              <w:widowControl w:val="0"/>
              <w:spacing w:before="60" w:after="60" w:line="340" w:lineRule="exact"/>
              <w:jc w:val="center"/>
              <w:rPr>
                <w:rFonts w:cs="Times New Roman"/>
                <w:szCs w:val="28"/>
              </w:rPr>
            </w:pPr>
            <w:r w:rsidRPr="006B092B">
              <w:rPr>
                <w:rFonts w:cs="Times New Roman"/>
                <w:szCs w:val="28"/>
              </w:rPr>
              <w:t xml:space="preserve">Phòng Văn hóa - Xã hội </w:t>
            </w:r>
          </w:p>
        </w:tc>
        <w:tc>
          <w:tcPr>
            <w:tcW w:w="1681" w:type="dxa"/>
            <w:vAlign w:val="center"/>
          </w:tcPr>
          <w:p w14:paraId="38F2DC4F" w14:textId="77777777" w:rsidR="00D13F41" w:rsidRPr="006B092B" w:rsidRDefault="00D13F41" w:rsidP="002324F5">
            <w:pPr>
              <w:widowControl w:val="0"/>
              <w:spacing w:before="60" w:after="60" w:line="340" w:lineRule="exact"/>
              <w:jc w:val="center"/>
              <w:rPr>
                <w:rFonts w:cs="Times New Roman"/>
                <w:szCs w:val="28"/>
              </w:rPr>
            </w:pPr>
            <w:r w:rsidRPr="006B092B">
              <w:rPr>
                <w:rFonts w:cs="Times New Roman"/>
                <w:szCs w:val="28"/>
              </w:rPr>
              <w:t>Trung tâm cung ứng dịch vụ sự nghiệp công</w:t>
            </w:r>
          </w:p>
        </w:tc>
      </w:tr>
      <w:tr w:rsidR="006B092B" w:rsidRPr="006B092B" w14:paraId="7CF47BFF" w14:textId="77777777" w:rsidTr="002324F5">
        <w:trPr>
          <w:gridAfter w:val="1"/>
          <w:wAfter w:w="1681" w:type="dxa"/>
        </w:trPr>
        <w:tc>
          <w:tcPr>
            <w:tcW w:w="590" w:type="dxa"/>
            <w:vAlign w:val="center"/>
          </w:tcPr>
          <w:p w14:paraId="58456BF4" w14:textId="6AADF625" w:rsidR="00D13F41" w:rsidRPr="006B092B" w:rsidRDefault="006D7381" w:rsidP="002324F5">
            <w:pPr>
              <w:widowControl w:val="0"/>
              <w:spacing w:before="60" w:after="60" w:line="340" w:lineRule="exact"/>
              <w:jc w:val="center"/>
              <w:rPr>
                <w:rFonts w:cs="Times New Roman"/>
                <w:szCs w:val="28"/>
                <w:lang w:val="af-ZA"/>
              </w:rPr>
            </w:pPr>
            <w:r w:rsidRPr="006B092B">
              <w:rPr>
                <w:rFonts w:cs="Times New Roman"/>
                <w:szCs w:val="28"/>
                <w:lang w:val="af-ZA"/>
              </w:rPr>
              <w:t>3</w:t>
            </w:r>
          </w:p>
        </w:tc>
        <w:tc>
          <w:tcPr>
            <w:tcW w:w="8227" w:type="dxa"/>
            <w:vAlign w:val="center"/>
          </w:tcPr>
          <w:p w14:paraId="7A4B41FC" w14:textId="77777777" w:rsidR="00D13F41" w:rsidRPr="006B092B" w:rsidRDefault="00D13F41" w:rsidP="002324F5">
            <w:pPr>
              <w:spacing w:before="60" w:after="60" w:line="340" w:lineRule="exact"/>
              <w:jc w:val="both"/>
              <w:rPr>
                <w:rFonts w:cs="Times New Roman"/>
                <w:iCs/>
                <w:szCs w:val="28"/>
              </w:rPr>
            </w:pPr>
            <w:r w:rsidRPr="006B092B">
              <w:rPr>
                <w:rFonts w:cs="Times New Roman"/>
                <w:b/>
                <w:iCs/>
                <w:szCs w:val="28"/>
              </w:rPr>
              <w:t xml:space="preserve">Cử tri Tổ dân phố số </w:t>
            </w:r>
            <w:r w:rsidRPr="006B092B">
              <w:rPr>
                <w:rFonts w:cs="Times New Roman"/>
                <w:b/>
                <w:szCs w:val="28"/>
              </w:rPr>
              <w:t xml:space="preserve">19: </w:t>
            </w:r>
            <w:r w:rsidRPr="006B092B">
              <w:rPr>
                <w:rFonts w:cs="Times New Roman"/>
                <w:szCs w:val="28"/>
                <w:lang w:val="vi-VN"/>
              </w:rPr>
              <w:t xml:space="preserve">Đề nghị UBND phường, các phòng chức năng </w:t>
            </w:r>
            <w:r w:rsidRPr="006B092B">
              <w:rPr>
                <w:rFonts w:cs="Times New Roman"/>
                <w:szCs w:val="28"/>
              </w:rPr>
              <w:t>xem xét lắp đặt thêm một số máy tập thể dục để phục vụ nhân dân.</w:t>
            </w:r>
          </w:p>
        </w:tc>
        <w:tc>
          <w:tcPr>
            <w:tcW w:w="2835" w:type="dxa"/>
            <w:vAlign w:val="center"/>
          </w:tcPr>
          <w:p w14:paraId="342F524A" w14:textId="77777777" w:rsidR="00D13F41" w:rsidRPr="006B092B" w:rsidRDefault="00D13F41" w:rsidP="002324F5">
            <w:pPr>
              <w:widowControl w:val="0"/>
              <w:spacing w:before="60" w:after="60" w:line="340" w:lineRule="exact"/>
              <w:jc w:val="center"/>
              <w:rPr>
                <w:rFonts w:cs="Times New Roman"/>
                <w:szCs w:val="28"/>
              </w:rPr>
            </w:pPr>
            <w:r w:rsidRPr="006B092B">
              <w:rPr>
                <w:rFonts w:cs="Times New Roman"/>
                <w:szCs w:val="28"/>
              </w:rPr>
              <w:t>Đ/c Ngô Thành Giang - PCT UBND</w:t>
            </w:r>
          </w:p>
        </w:tc>
        <w:tc>
          <w:tcPr>
            <w:tcW w:w="1681" w:type="dxa"/>
            <w:vAlign w:val="center"/>
          </w:tcPr>
          <w:p w14:paraId="1674B089" w14:textId="77777777" w:rsidR="00D13F41" w:rsidRPr="006B092B" w:rsidRDefault="00D13F41" w:rsidP="002324F5">
            <w:pPr>
              <w:widowControl w:val="0"/>
              <w:spacing w:before="60" w:after="60" w:line="340" w:lineRule="exact"/>
              <w:jc w:val="center"/>
              <w:rPr>
                <w:rFonts w:cs="Times New Roman"/>
                <w:szCs w:val="28"/>
              </w:rPr>
            </w:pPr>
            <w:r w:rsidRPr="006B092B">
              <w:rPr>
                <w:rFonts w:cs="Times New Roman"/>
                <w:szCs w:val="28"/>
              </w:rPr>
              <w:t xml:space="preserve">Phòng Văn hóa - Xã hội </w:t>
            </w:r>
          </w:p>
        </w:tc>
        <w:tc>
          <w:tcPr>
            <w:tcW w:w="1681" w:type="dxa"/>
            <w:vAlign w:val="center"/>
          </w:tcPr>
          <w:p w14:paraId="15A52E78" w14:textId="77777777" w:rsidR="00D13F41" w:rsidRPr="006B092B" w:rsidRDefault="00D13F41" w:rsidP="002324F5">
            <w:pPr>
              <w:widowControl w:val="0"/>
              <w:spacing w:before="60" w:after="60" w:line="340" w:lineRule="exact"/>
              <w:jc w:val="center"/>
              <w:rPr>
                <w:rFonts w:cs="Times New Roman"/>
                <w:szCs w:val="28"/>
              </w:rPr>
            </w:pPr>
            <w:r w:rsidRPr="006B092B">
              <w:rPr>
                <w:rFonts w:cs="Times New Roman"/>
                <w:szCs w:val="28"/>
              </w:rPr>
              <w:t>Trung tâm cung ứng dịch vụ sự nghiệp công</w:t>
            </w:r>
          </w:p>
        </w:tc>
      </w:tr>
      <w:tr w:rsidR="006B092B" w:rsidRPr="006B092B" w14:paraId="0BF0028C" w14:textId="77777777" w:rsidTr="002324F5">
        <w:trPr>
          <w:gridAfter w:val="1"/>
          <w:wAfter w:w="1681" w:type="dxa"/>
        </w:trPr>
        <w:tc>
          <w:tcPr>
            <w:tcW w:w="590" w:type="dxa"/>
            <w:tcBorders>
              <w:top w:val="single" w:sz="4" w:space="0" w:color="auto"/>
              <w:left w:val="single" w:sz="4" w:space="0" w:color="auto"/>
              <w:bottom w:val="single" w:sz="4" w:space="0" w:color="auto"/>
              <w:right w:val="single" w:sz="4" w:space="0" w:color="auto"/>
            </w:tcBorders>
            <w:vAlign w:val="center"/>
          </w:tcPr>
          <w:p w14:paraId="2F8258C2" w14:textId="6C989209" w:rsidR="00D13F41" w:rsidRPr="006B092B" w:rsidRDefault="006D7381" w:rsidP="002324F5">
            <w:pPr>
              <w:widowControl w:val="0"/>
              <w:spacing w:before="60" w:after="60" w:line="340" w:lineRule="exact"/>
              <w:jc w:val="center"/>
              <w:rPr>
                <w:rFonts w:cs="Times New Roman"/>
                <w:szCs w:val="28"/>
                <w:lang w:val="af-ZA"/>
              </w:rPr>
            </w:pPr>
            <w:r w:rsidRPr="006B092B">
              <w:rPr>
                <w:rFonts w:cs="Times New Roman"/>
                <w:szCs w:val="28"/>
                <w:lang w:val="af-ZA"/>
              </w:rPr>
              <w:t>4</w:t>
            </w:r>
          </w:p>
        </w:tc>
        <w:tc>
          <w:tcPr>
            <w:tcW w:w="8227" w:type="dxa"/>
            <w:tcBorders>
              <w:top w:val="single" w:sz="4" w:space="0" w:color="auto"/>
              <w:left w:val="single" w:sz="4" w:space="0" w:color="auto"/>
              <w:bottom w:val="single" w:sz="4" w:space="0" w:color="auto"/>
              <w:right w:val="single" w:sz="4" w:space="0" w:color="auto"/>
            </w:tcBorders>
            <w:vAlign w:val="center"/>
          </w:tcPr>
          <w:p w14:paraId="3693E19E" w14:textId="77777777" w:rsidR="00D13F41" w:rsidRPr="006B092B" w:rsidRDefault="00D13F41" w:rsidP="002324F5">
            <w:pPr>
              <w:tabs>
                <w:tab w:val="left" w:pos="851"/>
              </w:tabs>
              <w:spacing w:before="60" w:after="60" w:line="340" w:lineRule="exact"/>
              <w:jc w:val="both"/>
              <w:rPr>
                <w:rFonts w:cs="Times New Roman"/>
                <w:szCs w:val="28"/>
              </w:rPr>
            </w:pPr>
            <w:r w:rsidRPr="006B092B">
              <w:rPr>
                <w:rFonts w:cs="Times New Roman"/>
                <w:b/>
                <w:iCs/>
                <w:szCs w:val="28"/>
              </w:rPr>
              <w:t>Cử tri Tổ dân phố số 2:</w:t>
            </w:r>
            <w:r w:rsidRPr="006B092B">
              <w:rPr>
                <w:rFonts w:cs="Times New Roman"/>
                <w:iCs/>
                <w:szCs w:val="28"/>
              </w:rPr>
              <w:t xml:space="preserve"> </w:t>
            </w:r>
            <w:r w:rsidRPr="006B092B">
              <w:rPr>
                <w:rFonts w:cs="Times New Roman"/>
                <w:szCs w:val="28"/>
              </w:rPr>
              <w:t>Đề nghị UBND phường, các phòng chức năng cho cải tạo, nâng cấp khu vui chơi trẻ em trong công viên Hoàng Hoa Thám, hiện đã xuống cấp nhiều.</w:t>
            </w:r>
          </w:p>
        </w:tc>
        <w:tc>
          <w:tcPr>
            <w:tcW w:w="2835" w:type="dxa"/>
            <w:tcBorders>
              <w:top w:val="single" w:sz="4" w:space="0" w:color="auto"/>
              <w:left w:val="single" w:sz="4" w:space="0" w:color="auto"/>
              <w:bottom w:val="single" w:sz="4" w:space="0" w:color="auto"/>
              <w:right w:val="single" w:sz="4" w:space="0" w:color="auto"/>
            </w:tcBorders>
            <w:vAlign w:val="center"/>
          </w:tcPr>
          <w:p w14:paraId="62434DC0" w14:textId="77777777" w:rsidR="00D13F41" w:rsidRPr="006B092B" w:rsidRDefault="00D13F41" w:rsidP="002324F5">
            <w:pPr>
              <w:widowControl w:val="0"/>
              <w:spacing w:before="60" w:after="60" w:line="340" w:lineRule="exact"/>
              <w:jc w:val="center"/>
              <w:rPr>
                <w:rFonts w:cs="Times New Roman"/>
                <w:szCs w:val="28"/>
              </w:rPr>
            </w:pPr>
            <w:r w:rsidRPr="006B092B">
              <w:rPr>
                <w:rFonts w:cs="Times New Roman"/>
                <w:szCs w:val="28"/>
              </w:rPr>
              <w:t>Đ/c Ngô Thành Giang - PCT UBND</w:t>
            </w:r>
          </w:p>
        </w:tc>
        <w:tc>
          <w:tcPr>
            <w:tcW w:w="1681" w:type="dxa"/>
            <w:tcBorders>
              <w:top w:val="single" w:sz="4" w:space="0" w:color="auto"/>
              <w:left w:val="single" w:sz="4" w:space="0" w:color="auto"/>
              <w:bottom w:val="single" w:sz="4" w:space="0" w:color="auto"/>
              <w:right w:val="single" w:sz="4" w:space="0" w:color="auto"/>
            </w:tcBorders>
            <w:vAlign w:val="center"/>
          </w:tcPr>
          <w:p w14:paraId="4B0AB968" w14:textId="77777777" w:rsidR="00D13F41" w:rsidRPr="006B092B" w:rsidRDefault="00D13F41" w:rsidP="002324F5">
            <w:pPr>
              <w:widowControl w:val="0"/>
              <w:spacing w:before="60" w:after="60" w:line="340" w:lineRule="exact"/>
              <w:jc w:val="center"/>
              <w:rPr>
                <w:rFonts w:cs="Times New Roman"/>
                <w:szCs w:val="28"/>
              </w:rPr>
            </w:pPr>
            <w:r w:rsidRPr="006B092B">
              <w:rPr>
                <w:rFonts w:cs="Times New Roman"/>
                <w:szCs w:val="28"/>
              </w:rPr>
              <w:t xml:space="preserve">Phòng Văn hóa - Xã hội </w:t>
            </w:r>
          </w:p>
        </w:tc>
        <w:tc>
          <w:tcPr>
            <w:tcW w:w="1681" w:type="dxa"/>
            <w:tcBorders>
              <w:top w:val="single" w:sz="4" w:space="0" w:color="auto"/>
              <w:left w:val="single" w:sz="4" w:space="0" w:color="auto"/>
              <w:bottom w:val="single" w:sz="4" w:space="0" w:color="auto"/>
              <w:right w:val="single" w:sz="4" w:space="0" w:color="auto"/>
            </w:tcBorders>
            <w:vAlign w:val="center"/>
          </w:tcPr>
          <w:p w14:paraId="7577B1E1" w14:textId="77777777" w:rsidR="00D13F41" w:rsidRPr="006B092B" w:rsidRDefault="00D13F41" w:rsidP="002324F5">
            <w:pPr>
              <w:widowControl w:val="0"/>
              <w:spacing w:before="60" w:after="60" w:line="340" w:lineRule="exact"/>
              <w:jc w:val="center"/>
              <w:rPr>
                <w:rFonts w:cs="Times New Roman"/>
                <w:szCs w:val="28"/>
              </w:rPr>
            </w:pPr>
            <w:r w:rsidRPr="006B092B">
              <w:rPr>
                <w:rFonts w:cs="Times New Roman"/>
                <w:szCs w:val="28"/>
              </w:rPr>
              <w:t>Trung tâm cung ứng dịch vụ sự nghiệp công</w:t>
            </w:r>
          </w:p>
        </w:tc>
      </w:tr>
    </w:tbl>
    <w:p w14:paraId="57206679" w14:textId="77777777" w:rsidR="00851905" w:rsidRPr="006B092B" w:rsidRDefault="00851905" w:rsidP="008128B7">
      <w:pPr>
        <w:tabs>
          <w:tab w:val="left" w:pos="0"/>
        </w:tabs>
        <w:jc w:val="both"/>
        <w:rPr>
          <w:rFonts w:eastAsia="Times New Roman" w:cs="Times New Roman"/>
          <w:szCs w:val="28"/>
          <w:lang w:val="vi-VN"/>
        </w:rPr>
      </w:pPr>
    </w:p>
    <w:sectPr w:rsidR="00851905" w:rsidRPr="006B092B" w:rsidSect="00931348">
      <w:footerReference w:type="even" r:id="rId8"/>
      <w:pgSz w:w="16840" w:h="11907" w:orient="landscape" w:code="9"/>
      <w:pgMar w:top="1134" w:right="1134" w:bottom="1134" w:left="1134" w:header="720" w:footer="720"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F257F" w14:textId="77777777" w:rsidR="00D84D20" w:rsidRDefault="00D84D20">
      <w:r>
        <w:separator/>
      </w:r>
    </w:p>
  </w:endnote>
  <w:endnote w:type="continuationSeparator" w:id="0">
    <w:p w14:paraId="6024A7A5" w14:textId="77777777" w:rsidR="00D84D20" w:rsidRDefault="00D84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1283E" w14:textId="77777777" w:rsidR="002929FC" w:rsidRDefault="006E6789" w:rsidP="00A113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B11B595" w14:textId="77777777" w:rsidR="002929FC" w:rsidRDefault="002929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BA68C" w14:textId="77777777" w:rsidR="00D84D20" w:rsidRDefault="00D84D20">
      <w:r>
        <w:separator/>
      </w:r>
    </w:p>
  </w:footnote>
  <w:footnote w:type="continuationSeparator" w:id="0">
    <w:p w14:paraId="205D40EB" w14:textId="77777777" w:rsidR="00D84D20" w:rsidRDefault="00D84D2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3559A"/>
    <w:multiLevelType w:val="multilevel"/>
    <w:tmpl w:val="565C7D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232D6"/>
    <w:multiLevelType w:val="multilevel"/>
    <w:tmpl w:val="DB028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826DE"/>
    <w:multiLevelType w:val="multilevel"/>
    <w:tmpl w:val="7610C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E209EA"/>
    <w:multiLevelType w:val="multilevel"/>
    <w:tmpl w:val="1250E5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3C42B3"/>
    <w:multiLevelType w:val="multilevel"/>
    <w:tmpl w:val="302E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F53F4D"/>
    <w:multiLevelType w:val="multilevel"/>
    <w:tmpl w:val="38E4D9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0B3019"/>
    <w:multiLevelType w:val="multilevel"/>
    <w:tmpl w:val="C9F4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4B363B"/>
    <w:multiLevelType w:val="multilevel"/>
    <w:tmpl w:val="49DA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B250E7"/>
    <w:multiLevelType w:val="multilevel"/>
    <w:tmpl w:val="EC4A6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D75232"/>
    <w:multiLevelType w:val="hybridMultilevel"/>
    <w:tmpl w:val="5352D1CC"/>
    <w:lvl w:ilvl="0" w:tplc="5D7E297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941554"/>
    <w:multiLevelType w:val="multilevel"/>
    <w:tmpl w:val="DDC0A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EB129D"/>
    <w:multiLevelType w:val="multilevel"/>
    <w:tmpl w:val="A7EEF9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4B04D3"/>
    <w:multiLevelType w:val="multilevel"/>
    <w:tmpl w:val="70F84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620AD8"/>
    <w:multiLevelType w:val="multilevel"/>
    <w:tmpl w:val="5DBE9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DA35CD"/>
    <w:multiLevelType w:val="multilevel"/>
    <w:tmpl w:val="94364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28234F"/>
    <w:multiLevelType w:val="multilevel"/>
    <w:tmpl w:val="7BC6C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966637"/>
    <w:multiLevelType w:val="multilevel"/>
    <w:tmpl w:val="2B4689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0F0ED7"/>
    <w:multiLevelType w:val="multilevel"/>
    <w:tmpl w:val="1CCC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6F3CC4"/>
    <w:multiLevelType w:val="multilevel"/>
    <w:tmpl w:val="E3141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EC5922"/>
    <w:multiLevelType w:val="multilevel"/>
    <w:tmpl w:val="8BBC1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456E09"/>
    <w:multiLevelType w:val="multilevel"/>
    <w:tmpl w:val="37D40B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ED2870"/>
    <w:multiLevelType w:val="multilevel"/>
    <w:tmpl w:val="3516D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E00CEC"/>
    <w:multiLevelType w:val="multilevel"/>
    <w:tmpl w:val="EA84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966A48"/>
    <w:multiLevelType w:val="multilevel"/>
    <w:tmpl w:val="2284AD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2A3031"/>
    <w:multiLevelType w:val="multilevel"/>
    <w:tmpl w:val="00A4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7317ED"/>
    <w:multiLevelType w:val="multilevel"/>
    <w:tmpl w:val="3650F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F520EF"/>
    <w:multiLevelType w:val="multilevel"/>
    <w:tmpl w:val="45F43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C62698"/>
    <w:multiLevelType w:val="multilevel"/>
    <w:tmpl w:val="79BA3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3B3B82"/>
    <w:multiLevelType w:val="multilevel"/>
    <w:tmpl w:val="6BD2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741913"/>
    <w:multiLevelType w:val="multilevel"/>
    <w:tmpl w:val="5BF40F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CC7A63"/>
    <w:multiLevelType w:val="multilevel"/>
    <w:tmpl w:val="F91C5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30"/>
  </w:num>
  <w:num w:numId="3">
    <w:abstractNumId w:val="12"/>
  </w:num>
  <w:num w:numId="4">
    <w:abstractNumId w:val="0"/>
  </w:num>
  <w:num w:numId="5">
    <w:abstractNumId w:val="20"/>
  </w:num>
  <w:num w:numId="6">
    <w:abstractNumId w:val="26"/>
  </w:num>
  <w:num w:numId="7">
    <w:abstractNumId w:val="13"/>
  </w:num>
  <w:num w:numId="8">
    <w:abstractNumId w:val="21"/>
  </w:num>
  <w:num w:numId="9">
    <w:abstractNumId w:val="11"/>
  </w:num>
  <w:num w:numId="10">
    <w:abstractNumId w:val="4"/>
  </w:num>
  <w:num w:numId="11">
    <w:abstractNumId w:val="18"/>
  </w:num>
  <w:num w:numId="12">
    <w:abstractNumId w:val="25"/>
  </w:num>
  <w:num w:numId="13">
    <w:abstractNumId w:val="3"/>
  </w:num>
  <w:num w:numId="14">
    <w:abstractNumId w:val="15"/>
  </w:num>
  <w:num w:numId="15">
    <w:abstractNumId w:val="16"/>
  </w:num>
  <w:num w:numId="16">
    <w:abstractNumId w:val="8"/>
  </w:num>
  <w:num w:numId="17">
    <w:abstractNumId w:val="14"/>
  </w:num>
  <w:num w:numId="18">
    <w:abstractNumId w:val="19"/>
  </w:num>
  <w:num w:numId="19">
    <w:abstractNumId w:val="17"/>
  </w:num>
  <w:num w:numId="20">
    <w:abstractNumId w:val="29"/>
  </w:num>
  <w:num w:numId="21">
    <w:abstractNumId w:val="22"/>
  </w:num>
  <w:num w:numId="22">
    <w:abstractNumId w:val="23"/>
  </w:num>
  <w:num w:numId="23">
    <w:abstractNumId w:val="24"/>
  </w:num>
  <w:num w:numId="24">
    <w:abstractNumId w:val="27"/>
  </w:num>
  <w:num w:numId="25">
    <w:abstractNumId w:val="10"/>
  </w:num>
  <w:num w:numId="26">
    <w:abstractNumId w:val="5"/>
  </w:num>
  <w:num w:numId="27">
    <w:abstractNumId w:val="1"/>
  </w:num>
  <w:num w:numId="28">
    <w:abstractNumId w:val="7"/>
  </w:num>
  <w:num w:numId="29">
    <w:abstractNumId w:val="6"/>
  </w:num>
  <w:num w:numId="30">
    <w:abstractNumId w:val="9"/>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03B"/>
    <w:rsid w:val="0006262D"/>
    <w:rsid w:val="00066B75"/>
    <w:rsid w:val="00073385"/>
    <w:rsid w:val="000815AC"/>
    <w:rsid w:val="00082A1A"/>
    <w:rsid w:val="000851E8"/>
    <w:rsid w:val="00090706"/>
    <w:rsid w:val="000A55C7"/>
    <w:rsid w:val="000C1516"/>
    <w:rsid w:val="000D0092"/>
    <w:rsid w:val="000E22C5"/>
    <w:rsid w:val="000E3C82"/>
    <w:rsid w:val="000F3ED6"/>
    <w:rsid w:val="00104CE0"/>
    <w:rsid w:val="001105AD"/>
    <w:rsid w:val="00132786"/>
    <w:rsid w:val="00147C3C"/>
    <w:rsid w:val="00170A49"/>
    <w:rsid w:val="00183FA1"/>
    <w:rsid w:val="00191851"/>
    <w:rsid w:val="001A45C0"/>
    <w:rsid w:val="001A5793"/>
    <w:rsid w:val="001C4334"/>
    <w:rsid w:val="001D540B"/>
    <w:rsid w:val="001D7E75"/>
    <w:rsid w:val="0020310B"/>
    <w:rsid w:val="00206904"/>
    <w:rsid w:val="00211981"/>
    <w:rsid w:val="00216A70"/>
    <w:rsid w:val="002470B7"/>
    <w:rsid w:val="00256F94"/>
    <w:rsid w:val="00260D03"/>
    <w:rsid w:val="0026547E"/>
    <w:rsid w:val="0026623C"/>
    <w:rsid w:val="00270F5E"/>
    <w:rsid w:val="0027732F"/>
    <w:rsid w:val="00281CF2"/>
    <w:rsid w:val="002906EB"/>
    <w:rsid w:val="002929FC"/>
    <w:rsid w:val="002C60D9"/>
    <w:rsid w:val="002D4A4F"/>
    <w:rsid w:val="002E4E4B"/>
    <w:rsid w:val="002F359C"/>
    <w:rsid w:val="002F58F3"/>
    <w:rsid w:val="002F6056"/>
    <w:rsid w:val="00301329"/>
    <w:rsid w:val="003031A5"/>
    <w:rsid w:val="0034606D"/>
    <w:rsid w:val="00364D9F"/>
    <w:rsid w:val="00375AC9"/>
    <w:rsid w:val="00382CE9"/>
    <w:rsid w:val="003B0DE8"/>
    <w:rsid w:val="003D3481"/>
    <w:rsid w:val="003E406D"/>
    <w:rsid w:val="003F088E"/>
    <w:rsid w:val="00430F10"/>
    <w:rsid w:val="004353CA"/>
    <w:rsid w:val="00450E21"/>
    <w:rsid w:val="00457EA9"/>
    <w:rsid w:val="00460478"/>
    <w:rsid w:val="004823FA"/>
    <w:rsid w:val="00485440"/>
    <w:rsid w:val="00490DDE"/>
    <w:rsid w:val="004A394D"/>
    <w:rsid w:val="004A7DC1"/>
    <w:rsid w:val="004B05BB"/>
    <w:rsid w:val="004C4858"/>
    <w:rsid w:val="004F00B1"/>
    <w:rsid w:val="004F2769"/>
    <w:rsid w:val="0050665E"/>
    <w:rsid w:val="00532729"/>
    <w:rsid w:val="00543DD0"/>
    <w:rsid w:val="005440CB"/>
    <w:rsid w:val="00552762"/>
    <w:rsid w:val="0055519B"/>
    <w:rsid w:val="00592C30"/>
    <w:rsid w:val="005C1187"/>
    <w:rsid w:val="005C1AB6"/>
    <w:rsid w:val="005C2951"/>
    <w:rsid w:val="005D03F2"/>
    <w:rsid w:val="005D1B7C"/>
    <w:rsid w:val="005E39B2"/>
    <w:rsid w:val="005F5D05"/>
    <w:rsid w:val="005F6052"/>
    <w:rsid w:val="005F6CC4"/>
    <w:rsid w:val="00613ECA"/>
    <w:rsid w:val="00627785"/>
    <w:rsid w:val="00630A85"/>
    <w:rsid w:val="00632214"/>
    <w:rsid w:val="00640F28"/>
    <w:rsid w:val="006466A1"/>
    <w:rsid w:val="00664D2F"/>
    <w:rsid w:val="00675ED8"/>
    <w:rsid w:val="006765B3"/>
    <w:rsid w:val="0068508C"/>
    <w:rsid w:val="00691EA2"/>
    <w:rsid w:val="006B07CF"/>
    <w:rsid w:val="006B092B"/>
    <w:rsid w:val="006C371C"/>
    <w:rsid w:val="006D4BBE"/>
    <w:rsid w:val="006D7381"/>
    <w:rsid w:val="006E3D5E"/>
    <w:rsid w:val="006E6789"/>
    <w:rsid w:val="00731402"/>
    <w:rsid w:val="007367A6"/>
    <w:rsid w:val="00736DDE"/>
    <w:rsid w:val="007420C3"/>
    <w:rsid w:val="00791097"/>
    <w:rsid w:val="007965EC"/>
    <w:rsid w:val="007E1995"/>
    <w:rsid w:val="007F4E42"/>
    <w:rsid w:val="00810B0F"/>
    <w:rsid w:val="008128B7"/>
    <w:rsid w:val="0081537A"/>
    <w:rsid w:val="00825515"/>
    <w:rsid w:val="00832374"/>
    <w:rsid w:val="00850454"/>
    <w:rsid w:val="00851905"/>
    <w:rsid w:val="00852797"/>
    <w:rsid w:val="008C11B5"/>
    <w:rsid w:val="008C385D"/>
    <w:rsid w:val="008D7639"/>
    <w:rsid w:val="008F3E22"/>
    <w:rsid w:val="009057B8"/>
    <w:rsid w:val="00906FF5"/>
    <w:rsid w:val="00907EE8"/>
    <w:rsid w:val="009259F4"/>
    <w:rsid w:val="00931348"/>
    <w:rsid w:val="00946C35"/>
    <w:rsid w:val="009503E9"/>
    <w:rsid w:val="00951457"/>
    <w:rsid w:val="00956054"/>
    <w:rsid w:val="00976EE1"/>
    <w:rsid w:val="00977DEA"/>
    <w:rsid w:val="00983FA7"/>
    <w:rsid w:val="00984A51"/>
    <w:rsid w:val="00985806"/>
    <w:rsid w:val="009A5490"/>
    <w:rsid w:val="009F18F4"/>
    <w:rsid w:val="009F7004"/>
    <w:rsid w:val="00A101A2"/>
    <w:rsid w:val="00A1129B"/>
    <w:rsid w:val="00A112E5"/>
    <w:rsid w:val="00A1216B"/>
    <w:rsid w:val="00A160CC"/>
    <w:rsid w:val="00A17581"/>
    <w:rsid w:val="00A32C1C"/>
    <w:rsid w:val="00A35FCD"/>
    <w:rsid w:val="00A42DCA"/>
    <w:rsid w:val="00A61C79"/>
    <w:rsid w:val="00A62481"/>
    <w:rsid w:val="00A7623A"/>
    <w:rsid w:val="00A90696"/>
    <w:rsid w:val="00A94FDF"/>
    <w:rsid w:val="00A9644E"/>
    <w:rsid w:val="00AC1D73"/>
    <w:rsid w:val="00AD1E18"/>
    <w:rsid w:val="00AD327C"/>
    <w:rsid w:val="00AE2BBC"/>
    <w:rsid w:val="00B42005"/>
    <w:rsid w:val="00B45917"/>
    <w:rsid w:val="00B52C48"/>
    <w:rsid w:val="00B55BD1"/>
    <w:rsid w:val="00B6203B"/>
    <w:rsid w:val="00B64477"/>
    <w:rsid w:val="00BA73D3"/>
    <w:rsid w:val="00BB0AB1"/>
    <w:rsid w:val="00BC4405"/>
    <w:rsid w:val="00BC54D5"/>
    <w:rsid w:val="00BD1C1F"/>
    <w:rsid w:val="00BD47BC"/>
    <w:rsid w:val="00BE4397"/>
    <w:rsid w:val="00BE4CD9"/>
    <w:rsid w:val="00BE5996"/>
    <w:rsid w:val="00BE5AF2"/>
    <w:rsid w:val="00BE5BDD"/>
    <w:rsid w:val="00BE70C0"/>
    <w:rsid w:val="00BE70FF"/>
    <w:rsid w:val="00C15996"/>
    <w:rsid w:val="00C31DD2"/>
    <w:rsid w:val="00C35B14"/>
    <w:rsid w:val="00C41BDA"/>
    <w:rsid w:val="00C4650D"/>
    <w:rsid w:val="00C477CF"/>
    <w:rsid w:val="00C540FC"/>
    <w:rsid w:val="00C8664A"/>
    <w:rsid w:val="00CA218B"/>
    <w:rsid w:val="00CA4E66"/>
    <w:rsid w:val="00CB2BB1"/>
    <w:rsid w:val="00CB49CA"/>
    <w:rsid w:val="00CC4888"/>
    <w:rsid w:val="00CD0E7D"/>
    <w:rsid w:val="00CD6B86"/>
    <w:rsid w:val="00CF46B6"/>
    <w:rsid w:val="00D04A8E"/>
    <w:rsid w:val="00D13F41"/>
    <w:rsid w:val="00D207D7"/>
    <w:rsid w:val="00D21EB5"/>
    <w:rsid w:val="00D22560"/>
    <w:rsid w:val="00D2270E"/>
    <w:rsid w:val="00D22DCE"/>
    <w:rsid w:val="00D23B73"/>
    <w:rsid w:val="00D240DE"/>
    <w:rsid w:val="00D379F4"/>
    <w:rsid w:val="00D44BD1"/>
    <w:rsid w:val="00D46008"/>
    <w:rsid w:val="00D46D0D"/>
    <w:rsid w:val="00D474C8"/>
    <w:rsid w:val="00D51B5A"/>
    <w:rsid w:val="00D55CD6"/>
    <w:rsid w:val="00D57CD9"/>
    <w:rsid w:val="00D83A0F"/>
    <w:rsid w:val="00D84D20"/>
    <w:rsid w:val="00D85746"/>
    <w:rsid w:val="00DA4942"/>
    <w:rsid w:val="00DA6791"/>
    <w:rsid w:val="00DC2C85"/>
    <w:rsid w:val="00DF2176"/>
    <w:rsid w:val="00E01603"/>
    <w:rsid w:val="00E043CC"/>
    <w:rsid w:val="00E26C11"/>
    <w:rsid w:val="00E33D2E"/>
    <w:rsid w:val="00E431F4"/>
    <w:rsid w:val="00E44BED"/>
    <w:rsid w:val="00E609BA"/>
    <w:rsid w:val="00E64F0C"/>
    <w:rsid w:val="00E65B32"/>
    <w:rsid w:val="00E8108B"/>
    <w:rsid w:val="00E8160A"/>
    <w:rsid w:val="00E862BF"/>
    <w:rsid w:val="00E871E6"/>
    <w:rsid w:val="00F26783"/>
    <w:rsid w:val="00F27105"/>
    <w:rsid w:val="00F50519"/>
    <w:rsid w:val="00F60E8F"/>
    <w:rsid w:val="00F627A4"/>
    <w:rsid w:val="00F81A5F"/>
    <w:rsid w:val="00FC5D53"/>
    <w:rsid w:val="00FC6010"/>
    <w:rsid w:val="00FE026C"/>
    <w:rsid w:val="00FE2526"/>
    <w:rsid w:val="00FE6280"/>
    <w:rsid w:val="00FE787C"/>
    <w:rsid w:val="00FF3413"/>
    <w:rsid w:val="00FF6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3CBFE"/>
  <w15:chartTrackingRefBased/>
  <w15:docId w15:val="{819971BC-38D4-4889-9ABC-FB3498708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0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6203B"/>
    <w:pPr>
      <w:tabs>
        <w:tab w:val="center" w:pos="4680"/>
        <w:tab w:val="right" w:pos="9360"/>
      </w:tabs>
    </w:pPr>
  </w:style>
  <w:style w:type="character" w:customStyle="1" w:styleId="FooterChar">
    <w:name w:val="Footer Char"/>
    <w:basedOn w:val="DefaultParagraphFont"/>
    <w:link w:val="Footer"/>
    <w:uiPriority w:val="99"/>
    <w:rsid w:val="00B6203B"/>
  </w:style>
  <w:style w:type="character" w:styleId="PageNumber">
    <w:name w:val="page number"/>
    <w:basedOn w:val="DefaultParagraphFont"/>
    <w:rsid w:val="00B6203B"/>
  </w:style>
  <w:style w:type="paragraph" w:styleId="ListParagraph">
    <w:name w:val="List Paragraph"/>
    <w:basedOn w:val="Normal"/>
    <w:uiPriority w:val="34"/>
    <w:qFormat/>
    <w:rsid w:val="00104CE0"/>
    <w:pPr>
      <w:ind w:left="720"/>
      <w:contextualSpacing/>
    </w:pPr>
  </w:style>
  <w:style w:type="paragraph" w:styleId="Header">
    <w:name w:val="header"/>
    <w:basedOn w:val="Normal"/>
    <w:link w:val="HeaderChar"/>
    <w:uiPriority w:val="99"/>
    <w:unhideWhenUsed/>
    <w:rsid w:val="00490DDE"/>
    <w:pPr>
      <w:tabs>
        <w:tab w:val="center" w:pos="4680"/>
        <w:tab w:val="right" w:pos="9360"/>
      </w:tabs>
    </w:pPr>
  </w:style>
  <w:style w:type="character" w:customStyle="1" w:styleId="HeaderChar">
    <w:name w:val="Header Char"/>
    <w:basedOn w:val="DefaultParagraphFont"/>
    <w:link w:val="Header"/>
    <w:uiPriority w:val="99"/>
    <w:rsid w:val="00490DDE"/>
  </w:style>
  <w:style w:type="paragraph" w:styleId="FootnoteText">
    <w:name w:val="footnote text"/>
    <w:basedOn w:val="Normal"/>
    <w:link w:val="FootnoteTextChar"/>
    <w:uiPriority w:val="99"/>
    <w:semiHidden/>
    <w:unhideWhenUsed/>
    <w:rsid w:val="00E26C11"/>
    <w:rPr>
      <w:sz w:val="20"/>
      <w:szCs w:val="20"/>
    </w:rPr>
  </w:style>
  <w:style w:type="character" w:customStyle="1" w:styleId="FootnoteTextChar">
    <w:name w:val="Footnote Text Char"/>
    <w:basedOn w:val="DefaultParagraphFont"/>
    <w:link w:val="FootnoteText"/>
    <w:uiPriority w:val="99"/>
    <w:semiHidden/>
    <w:rsid w:val="00E26C11"/>
    <w:rPr>
      <w:sz w:val="20"/>
      <w:szCs w:val="20"/>
    </w:rPr>
  </w:style>
  <w:style w:type="character" w:styleId="FootnoteReference">
    <w:name w:val="footnote reference"/>
    <w:basedOn w:val="DefaultParagraphFont"/>
    <w:uiPriority w:val="99"/>
    <w:semiHidden/>
    <w:unhideWhenUsed/>
    <w:rsid w:val="00E26C11"/>
    <w:rPr>
      <w:vertAlign w:val="superscript"/>
    </w:rPr>
  </w:style>
  <w:style w:type="paragraph" w:styleId="NormalWeb">
    <w:name w:val="Normal (Web)"/>
    <w:basedOn w:val="Normal"/>
    <w:uiPriority w:val="99"/>
    <w:unhideWhenUsed/>
    <w:rsid w:val="00E26C11"/>
    <w:rPr>
      <w:rFonts w:cs="Times New Roman"/>
      <w:sz w:val="24"/>
      <w:szCs w:val="24"/>
    </w:rPr>
  </w:style>
  <w:style w:type="character" w:customStyle="1" w:styleId="apple-converted-space">
    <w:name w:val="apple-converted-space"/>
    <w:rsid w:val="00543DD0"/>
  </w:style>
  <w:style w:type="table" w:styleId="TableGrid">
    <w:name w:val="Table Grid"/>
    <w:basedOn w:val="TableNormal"/>
    <w:uiPriority w:val="39"/>
    <w:rsid w:val="00931348"/>
    <w:rPr>
      <w:rFonts w:asciiTheme="minorHAnsi" w:hAnsi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87A14-2A3C-4C35-A1EF-7F647C548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1</Pages>
  <Words>925</Words>
  <Characters>5279</Characters>
  <Application>Microsoft Office Word</Application>
  <DocSecurity>0</DocSecurity>
  <Lines>43</Lines>
  <Paragraphs>12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Thi Ngan</dc:creator>
  <cp:keywords/>
  <dc:description/>
  <cp:lastModifiedBy>HTC</cp:lastModifiedBy>
  <cp:revision>130</cp:revision>
  <cp:lastPrinted>2025-10-21T07:11:00Z</cp:lastPrinted>
  <dcterms:created xsi:type="dcterms:W3CDTF">2026-03-06T07:27:00Z</dcterms:created>
  <dcterms:modified xsi:type="dcterms:W3CDTF">2026-04-20T09:48:00Z</dcterms:modified>
</cp:coreProperties>
</file>